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59" w:rsidRPr="00267B59" w:rsidRDefault="00267B59" w:rsidP="00267B59">
      <w:pPr>
        <w:tabs>
          <w:tab w:val="center" w:pos="4153"/>
          <w:tab w:val="left" w:pos="5355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ar-SA"/>
        </w:rPr>
      </w:pPr>
      <w:r w:rsidRPr="00267B59">
        <w:rPr>
          <w:rFonts w:ascii="Times New Roman" w:eastAsia="Times New Roman" w:hAnsi="Times New Roman" w:cs="Times New Roman"/>
          <w:b/>
          <w:sz w:val="28"/>
          <w:szCs w:val="28"/>
          <w:lang w:val="ba-RU" w:eastAsia="ar-SA"/>
        </w:rPr>
        <w:t>ҠАРАР                                                                             РАСПОРЯЖЕНИЕ</w:t>
      </w:r>
    </w:p>
    <w:p w:rsidR="00267B59" w:rsidRPr="00267B59" w:rsidRDefault="00267B59" w:rsidP="00267B59">
      <w:pPr>
        <w:tabs>
          <w:tab w:val="center" w:pos="4153"/>
          <w:tab w:val="left" w:pos="5355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</w:pPr>
    </w:p>
    <w:p w:rsidR="00267B59" w:rsidRPr="00267B59" w:rsidRDefault="00267B59" w:rsidP="00267B59">
      <w:pPr>
        <w:tabs>
          <w:tab w:val="center" w:pos="4153"/>
          <w:tab w:val="left" w:pos="5355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</w:pPr>
      <w:r w:rsidRPr="00267B59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25 апрель 20</w:t>
      </w:r>
      <w:r w:rsidR="00385A17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 xml:space="preserve">22 й.                       № </w:t>
      </w:r>
      <w:r w:rsidR="00B85CEA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0</w:t>
      </w:r>
      <w:r w:rsidR="00385A17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>5</w:t>
      </w:r>
      <w:r w:rsidRPr="00267B59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 xml:space="preserve">                            25 апреля 2022 г.</w:t>
      </w:r>
    </w:p>
    <w:p w:rsidR="00267B59" w:rsidRPr="00267B59" w:rsidRDefault="00267B59" w:rsidP="00267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67B59" w:rsidRPr="00267B59" w:rsidRDefault="00267B59" w:rsidP="00267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67B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проведении месячника пожарной безопасности</w:t>
      </w:r>
    </w:p>
    <w:p w:rsidR="00267B59" w:rsidRPr="00267B59" w:rsidRDefault="00267B59" w:rsidP="00267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67B59" w:rsidRPr="00267B59" w:rsidRDefault="00267B59" w:rsidP="00267B59">
      <w:pPr>
        <w:widowControl w:val="0"/>
        <w:spacing w:after="0"/>
        <w:ind w:right="14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распоряжением Администрации муниципального района </w:t>
      </w:r>
      <w:proofErr w:type="spellStart"/>
      <w:r w:rsidRPr="0026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Аургазинский</w:t>
      </w:r>
      <w:proofErr w:type="spellEnd"/>
      <w:r w:rsidRPr="0026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 от 22 апреля 2022 года № 185-р «О проведении месячника пожарной безопасности», учитывая повышение пожарной опасности в весенне-летний период, в целях профилактики и укрепления противопожарной безопасности:</w:t>
      </w:r>
    </w:p>
    <w:p w:rsidR="00267B59" w:rsidRPr="00267B59" w:rsidRDefault="00267B59" w:rsidP="00267B59">
      <w:pPr>
        <w:widowControl w:val="0"/>
        <w:numPr>
          <w:ilvl w:val="0"/>
          <w:numId w:val="1"/>
        </w:numPr>
        <w:tabs>
          <w:tab w:val="left" w:pos="1076"/>
        </w:tabs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Провести с 25 апреля по 25 мая 2022 года в сельском поселении </w:t>
      </w:r>
      <w:proofErr w:type="spellStart"/>
      <w:r w:rsidR="0075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Султанмуратовский</w:t>
      </w:r>
      <w:proofErr w:type="spellEnd"/>
      <w:r w:rsidR="0075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6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proofErr w:type="spellStart"/>
      <w:r w:rsidRPr="0026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Аургазинский</w:t>
      </w:r>
      <w:proofErr w:type="spellEnd"/>
      <w:r w:rsidRPr="0026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 «Месячник пожарной безопасности».</w:t>
      </w:r>
    </w:p>
    <w:p w:rsidR="00267B59" w:rsidRPr="00267B59" w:rsidRDefault="00267B59" w:rsidP="00267B59">
      <w:pPr>
        <w:widowControl w:val="0"/>
        <w:numPr>
          <w:ilvl w:val="0"/>
          <w:numId w:val="1"/>
        </w:numPr>
        <w:tabs>
          <w:tab w:val="left" w:pos="1066"/>
        </w:tabs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План мероприятий по проведению месячника пожарной безопасности в сельском поселении </w:t>
      </w:r>
      <w:proofErr w:type="spellStart"/>
      <w:r w:rsidR="0075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Султанмуратовский</w:t>
      </w:r>
      <w:proofErr w:type="spellEnd"/>
      <w:r w:rsidR="0075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6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сельсовет муниципального района </w:t>
      </w:r>
      <w:proofErr w:type="spellStart"/>
      <w:r w:rsidRPr="0026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Аургазинский</w:t>
      </w:r>
      <w:proofErr w:type="spellEnd"/>
      <w:r w:rsidRPr="0026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Башкортостан.</w:t>
      </w:r>
    </w:p>
    <w:p w:rsidR="00267B59" w:rsidRPr="00267B59" w:rsidRDefault="00267B59" w:rsidP="00267B59">
      <w:pPr>
        <w:widowControl w:val="0"/>
        <w:numPr>
          <w:ilvl w:val="0"/>
          <w:numId w:val="1"/>
        </w:numPr>
        <w:tabs>
          <w:tab w:val="left" w:pos="1066"/>
        </w:tabs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Специалиста 1 категории –</w:t>
      </w:r>
      <w:r w:rsidR="0075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75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Зидханову</w:t>
      </w:r>
      <w:proofErr w:type="spellEnd"/>
      <w:r w:rsidR="00753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А.Х.</w:t>
      </w:r>
      <w:r w:rsidRPr="0026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назначить ответственным лицом за пожарную безопасность и возложить обязанности контроля соблюдения требований пожарной безопасности на территории сельского поселения.</w:t>
      </w:r>
    </w:p>
    <w:p w:rsidR="007530D1" w:rsidRDefault="00267B59" w:rsidP="00267B5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7B5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4. </w:t>
      </w:r>
      <w:r w:rsidRPr="00267B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Обнародовать </w:t>
      </w:r>
      <w:r w:rsidRPr="00267B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настоящее распоряжение на информационном стенде в здании Администрации сельского поселения </w:t>
      </w:r>
      <w:r w:rsidRPr="00267B59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разместить на официа</w:t>
      </w:r>
      <w:r w:rsidR="00753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льном </w:t>
      </w:r>
      <w:proofErr w:type="gramStart"/>
      <w:r w:rsidR="007530D1">
        <w:rPr>
          <w:rFonts w:ascii="Times New Roman" w:eastAsia="Times New Roman" w:hAnsi="Times New Roman" w:cs="Times New Roman"/>
          <w:sz w:val="28"/>
          <w:szCs w:val="28"/>
          <w:lang w:eastAsia="ar-SA"/>
        </w:rPr>
        <w:t>сайте</w:t>
      </w:r>
      <w:proofErr w:type="gramEnd"/>
      <w:r w:rsidR="00753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385A17" w:rsidRPr="00385A17">
        <w:t xml:space="preserve"> </w:t>
      </w:r>
      <w:r w:rsidR="00385A17" w:rsidRPr="00385A17">
        <w:rPr>
          <w:rFonts w:ascii="Times New Roman" w:eastAsia="Times New Roman" w:hAnsi="Times New Roman" w:cs="Times New Roman"/>
          <w:sz w:val="28"/>
          <w:szCs w:val="28"/>
          <w:lang w:eastAsia="ar-SA"/>
        </w:rPr>
        <w:t>http://sp-sultanmurat.ru</w:t>
      </w:r>
    </w:p>
    <w:p w:rsidR="00267B59" w:rsidRPr="00267B59" w:rsidRDefault="00267B59" w:rsidP="00267B5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7B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Контроль за исполнением настоящего распоряжения оставляю </w:t>
      </w:r>
      <w:proofErr w:type="gramStart"/>
      <w:r w:rsidRPr="00267B59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Pr="00267B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собой.</w:t>
      </w:r>
    </w:p>
    <w:p w:rsidR="00267B59" w:rsidRPr="00267B59" w:rsidRDefault="00267B59" w:rsidP="00267B5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67B59" w:rsidRPr="00267B59" w:rsidRDefault="00267B59" w:rsidP="00267B5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67B59" w:rsidRPr="00267B59" w:rsidRDefault="00267B59" w:rsidP="00267B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67B5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Глава сельского поселения           </w:t>
      </w:r>
      <w:r w:rsidR="00385A1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</w:t>
      </w:r>
      <w:proofErr w:type="spellStart"/>
      <w:r w:rsidR="00385A17">
        <w:rPr>
          <w:rFonts w:ascii="Times New Roman" w:eastAsia="Times New Roman" w:hAnsi="Times New Roman" w:cs="Times New Roman"/>
          <w:sz w:val="28"/>
          <w:szCs w:val="20"/>
          <w:lang w:eastAsia="ar-SA"/>
        </w:rPr>
        <w:t>Л.З.Мухамадиярова</w:t>
      </w:r>
      <w:proofErr w:type="spellEnd"/>
      <w:r w:rsidRPr="00267B5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267B59" w:rsidRPr="00267B59" w:rsidRDefault="00267B59" w:rsidP="00267B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7B59" w:rsidRPr="00267B59" w:rsidRDefault="00267B59" w:rsidP="00267B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267B59" w:rsidRPr="00267B59" w:rsidSect="00596EE2">
          <w:headerReference w:type="default" r:id="rId8"/>
          <w:footnotePr>
            <w:pos w:val="beneathText"/>
          </w:footnotePr>
          <w:pgSz w:w="11905" w:h="16837"/>
          <w:pgMar w:top="1048" w:right="748" w:bottom="850" w:left="1559" w:header="992" w:footer="720" w:gutter="0"/>
          <w:cols w:space="720"/>
          <w:docGrid w:linePitch="360"/>
        </w:sectPr>
      </w:pPr>
    </w:p>
    <w:p w:rsidR="00267B59" w:rsidRPr="00267B59" w:rsidRDefault="00267B59" w:rsidP="00267B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7B5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Утверждено распоряжением</w:t>
      </w:r>
    </w:p>
    <w:p w:rsidR="00267B59" w:rsidRPr="00267B59" w:rsidRDefault="00267B59" w:rsidP="00267B59">
      <w:pPr>
        <w:suppressAutoHyphens/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7B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Главы сельского поселения </w:t>
      </w:r>
      <w:proofErr w:type="spellStart"/>
      <w:r w:rsidR="00385A17">
        <w:rPr>
          <w:rFonts w:ascii="Times New Roman" w:eastAsia="Times New Roman" w:hAnsi="Times New Roman" w:cs="Times New Roman"/>
          <w:sz w:val="24"/>
          <w:szCs w:val="24"/>
          <w:lang w:eastAsia="ar-SA"/>
        </w:rPr>
        <w:t>Султанмуратовский</w:t>
      </w:r>
      <w:proofErr w:type="spellEnd"/>
      <w:r w:rsidRPr="00267B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МР </w:t>
      </w:r>
      <w:proofErr w:type="spellStart"/>
      <w:r w:rsidRPr="00267B59">
        <w:rPr>
          <w:rFonts w:ascii="Times New Roman" w:eastAsia="Times New Roman" w:hAnsi="Times New Roman" w:cs="Times New Roman"/>
          <w:sz w:val="24"/>
          <w:szCs w:val="24"/>
          <w:lang w:eastAsia="ar-SA"/>
        </w:rPr>
        <w:t>Аургазинский</w:t>
      </w:r>
      <w:proofErr w:type="spellEnd"/>
      <w:r w:rsidRPr="00267B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РБ</w:t>
      </w:r>
    </w:p>
    <w:p w:rsidR="00267B59" w:rsidRPr="00267B59" w:rsidRDefault="00267B59" w:rsidP="00267B59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7B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«25» апреля 2022 г. </w:t>
      </w:r>
    </w:p>
    <w:p w:rsidR="00267B59" w:rsidRPr="00267B59" w:rsidRDefault="00385A17" w:rsidP="00267B59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 5</w:t>
      </w:r>
    </w:p>
    <w:p w:rsidR="00267B59" w:rsidRPr="00267B59" w:rsidRDefault="00267B59" w:rsidP="00267B59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67B59" w:rsidRPr="00267B59" w:rsidRDefault="00267B59" w:rsidP="00267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67B59" w:rsidRPr="00267B59" w:rsidRDefault="00267B59" w:rsidP="00267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67B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План </w:t>
      </w:r>
    </w:p>
    <w:p w:rsidR="00267B59" w:rsidRPr="00267B59" w:rsidRDefault="00267B59" w:rsidP="00267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67B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мероприятий по проведению месячника пожарной безопасности на территории </w:t>
      </w:r>
    </w:p>
    <w:p w:rsidR="00267B59" w:rsidRPr="00267B59" w:rsidRDefault="00267B59" w:rsidP="00267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67B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</w:t>
      </w:r>
      <w:proofErr w:type="spellStart"/>
      <w:r w:rsidR="00385A17">
        <w:rPr>
          <w:rFonts w:ascii="Times New Roman" w:eastAsia="Times New Roman" w:hAnsi="Times New Roman" w:cs="Times New Roman"/>
          <w:sz w:val="26"/>
          <w:szCs w:val="26"/>
          <w:lang w:eastAsia="ar-SA"/>
        </w:rPr>
        <w:t>Султанмуратовский</w:t>
      </w:r>
      <w:r w:rsidRPr="00267B59">
        <w:rPr>
          <w:rFonts w:ascii="Times New Roman" w:eastAsia="Times New Roman" w:hAnsi="Times New Roman" w:cs="Times New Roman"/>
          <w:sz w:val="26"/>
          <w:szCs w:val="26"/>
          <w:lang w:eastAsia="ar-SA"/>
        </w:rPr>
        <w:t>й</w:t>
      </w:r>
      <w:proofErr w:type="spellEnd"/>
      <w:r w:rsidRPr="00267B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 МР </w:t>
      </w:r>
      <w:proofErr w:type="spellStart"/>
      <w:r w:rsidRPr="00267B59">
        <w:rPr>
          <w:rFonts w:ascii="Times New Roman" w:eastAsia="Times New Roman" w:hAnsi="Times New Roman" w:cs="Times New Roman"/>
          <w:sz w:val="26"/>
          <w:szCs w:val="26"/>
          <w:lang w:eastAsia="ar-SA"/>
        </w:rPr>
        <w:t>Аургазинский</w:t>
      </w:r>
      <w:proofErr w:type="spellEnd"/>
      <w:r w:rsidRPr="00267B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 РБ</w:t>
      </w:r>
    </w:p>
    <w:p w:rsidR="00267B59" w:rsidRPr="00267B59" w:rsidRDefault="00267B59" w:rsidP="00267B59">
      <w:pPr>
        <w:widowControl w:val="0"/>
        <w:spacing w:after="0" w:line="322" w:lineRule="exact"/>
        <w:ind w:left="20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7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25 апреля по 25 мая 2022 года</w:t>
      </w:r>
    </w:p>
    <w:p w:rsidR="00267B59" w:rsidRPr="00267B59" w:rsidRDefault="00267B59" w:rsidP="00267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517"/>
      </w:tblGrid>
      <w:tr w:rsidR="00267B59" w:rsidRPr="00267B59" w:rsidTr="009D5AD8">
        <w:tc>
          <w:tcPr>
            <w:tcW w:w="675" w:type="dxa"/>
            <w:shd w:val="clear" w:color="auto" w:fill="auto"/>
          </w:tcPr>
          <w:p w:rsidR="00267B59" w:rsidRPr="00267B59" w:rsidRDefault="00267B59" w:rsidP="00267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7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267B59" w:rsidRPr="00267B59" w:rsidRDefault="00267B59" w:rsidP="00267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67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267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267B59" w:rsidRPr="00267B59" w:rsidRDefault="00267B59" w:rsidP="00267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7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</w:tcPr>
          <w:p w:rsidR="00267B59" w:rsidRPr="00267B59" w:rsidRDefault="00267B59" w:rsidP="00267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7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2517" w:type="dxa"/>
            <w:shd w:val="clear" w:color="auto" w:fill="auto"/>
          </w:tcPr>
          <w:p w:rsidR="00267B59" w:rsidRPr="00267B59" w:rsidRDefault="00267B59" w:rsidP="00267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7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 исполнители</w:t>
            </w:r>
          </w:p>
        </w:tc>
      </w:tr>
      <w:tr w:rsidR="00267B59" w:rsidRPr="00267B59" w:rsidTr="009D5AD8">
        <w:tc>
          <w:tcPr>
            <w:tcW w:w="675" w:type="dxa"/>
            <w:shd w:val="clear" w:color="auto" w:fill="auto"/>
          </w:tcPr>
          <w:p w:rsidR="00267B59" w:rsidRPr="00267B59" w:rsidRDefault="00267B59" w:rsidP="00267B5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67B59" w:rsidRPr="00267B59" w:rsidRDefault="00267B59" w:rsidP="00267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7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Провести заседание КЧС и ОПБ по вопросам организации пожарной безопасности в период проведения месячника пожарной безопасности</w:t>
            </w:r>
          </w:p>
        </w:tc>
        <w:tc>
          <w:tcPr>
            <w:tcW w:w="1560" w:type="dxa"/>
            <w:shd w:val="clear" w:color="auto" w:fill="auto"/>
          </w:tcPr>
          <w:p w:rsidR="00267B59" w:rsidRPr="00267B59" w:rsidRDefault="00267B59" w:rsidP="00267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7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 30 апреля </w:t>
            </w:r>
          </w:p>
        </w:tc>
        <w:tc>
          <w:tcPr>
            <w:tcW w:w="2517" w:type="dxa"/>
            <w:shd w:val="clear" w:color="auto" w:fill="auto"/>
          </w:tcPr>
          <w:p w:rsidR="00267B59" w:rsidRPr="00267B59" w:rsidRDefault="00267B59" w:rsidP="00267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67B59">
              <w:rPr>
                <w:rFonts w:ascii="Times New Roman" w:eastAsia="Times New Roman" w:hAnsi="Times New Roman" w:cs="Times New Roman"/>
                <w:lang w:eastAsia="ar-SA"/>
              </w:rPr>
              <w:t>Глава сельского поселения</w:t>
            </w:r>
          </w:p>
        </w:tc>
      </w:tr>
      <w:tr w:rsidR="00267B59" w:rsidRPr="00267B59" w:rsidTr="009D5AD8">
        <w:tc>
          <w:tcPr>
            <w:tcW w:w="675" w:type="dxa"/>
            <w:shd w:val="clear" w:color="auto" w:fill="auto"/>
          </w:tcPr>
          <w:p w:rsidR="00267B59" w:rsidRPr="00267B59" w:rsidRDefault="00267B59" w:rsidP="00267B5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67B59" w:rsidRPr="00267B59" w:rsidRDefault="00267B59" w:rsidP="00267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7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Организовать очистку от горючих отходов, мусора, тары, сухой травы в пределах противопожарных расстояний между зданиями, сооружениями, участками, прилегающими к жилым домам и иным постройкам</w:t>
            </w:r>
          </w:p>
        </w:tc>
        <w:tc>
          <w:tcPr>
            <w:tcW w:w="1560" w:type="dxa"/>
            <w:shd w:val="clear" w:color="auto" w:fill="auto"/>
          </w:tcPr>
          <w:p w:rsidR="00267B59" w:rsidRPr="00267B59" w:rsidRDefault="00267B59" w:rsidP="00267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7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период месячника</w:t>
            </w:r>
          </w:p>
        </w:tc>
        <w:tc>
          <w:tcPr>
            <w:tcW w:w="2517" w:type="dxa"/>
            <w:shd w:val="clear" w:color="auto" w:fill="auto"/>
          </w:tcPr>
          <w:p w:rsidR="00267B59" w:rsidRPr="00267B59" w:rsidRDefault="00267B59" w:rsidP="00267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7B59">
              <w:rPr>
                <w:rFonts w:ascii="Times New Roman" w:eastAsia="Times New Roman" w:hAnsi="Times New Roman" w:cs="Times New Roman"/>
                <w:lang w:eastAsia="ar-SA"/>
              </w:rPr>
              <w:t xml:space="preserve">Глава СП, члены КЧС </w:t>
            </w:r>
          </w:p>
        </w:tc>
      </w:tr>
      <w:tr w:rsidR="00267B59" w:rsidRPr="00267B59" w:rsidTr="009D5AD8">
        <w:tc>
          <w:tcPr>
            <w:tcW w:w="675" w:type="dxa"/>
            <w:shd w:val="clear" w:color="auto" w:fill="auto"/>
          </w:tcPr>
          <w:p w:rsidR="00267B59" w:rsidRPr="00267B59" w:rsidRDefault="00267B59" w:rsidP="00267B5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67B59" w:rsidRPr="00267B59" w:rsidRDefault="00267B59" w:rsidP="00267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7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Организовать распространение среди населения буклетов, памяток, листовок по вопросам обеспечению пожарной безопасности, информировать собственников жилых домов о необходимости оборудования личных хозяйств емкостями с водой и противопожарным инвентарем</w:t>
            </w:r>
          </w:p>
        </w:tc>
        <w:tc>
          <w:tcPr>
            <w:tcW w:w="1560" w:type="dxa"/>
            <w:shd w:val="clear" w:color="auto" w:fill="auto"/>
          </w:tcPr>
          <w:p w:rsidR="00267B59" w:rsidRPr="00267B59" w:rsidRDefault="00267B59" w:rsidP="00267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7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период месячника</w:t>
            </w:r>
          </w:p>
        </w:tc>
        <w:tc>
          <w:tcPr>
            <w:tcW w:w="2517" w:type="dxa"/>
            <w:shd w:val="clear" w:color="auto" w:fill="auto"/>
          </w:tcPr>
          <w:p w:rsidR="00267B59" w:rsidRPr="00267B59" w:rsidRDefault="00267B59" w:rsidP="00267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7B59">
              <w:rPr>
                <w:rFonts w:ascii="Times New Roman" w:eastAsia="Times New Roman" w:hAnsi="Times New Roman" w:cs="Times New Roman"/>
                <w:lang w:eastAsia="ar-SA"/>
              </w:rPr>
              <w:t>Сп</w:t>
            </w:r>
            <w:r w:rsidR="00517B5B">
              <w:rPr>
                <w:rFonts w:ascii="Times New Roman" w:eastAsia="Times New Roman" w:hAnsi="Times New Roman" w:cs="Times New Roman"/>
                <w:lang w:eastAsia="ar-SA"/>
              </w:rPr>
              <w:t xml:space="preserve">ециалист 1 категории </w:t>
            </w:r>
            <w:proofErr w:type="spellStart"/>
            <w:r w:rsidR="00517B5B">
              <w:rPr>
                <w:rFonts w:ascii="Times New Roman" w:eastAsia="Times New Roman" w:hAnsi="Times New Roman" w:cs="Times New Roman"/>
                <w:lang w:eastAsia="ar-SA"/>
              </w:rPr>
              <w:t>Зидханова</w:t>
            </w:r>
            <w:proofErr w:type="spellEnd"/>
            <w:r w:rsidR="00517B5B">
              <w:rPr>
                <w:rFonts w:ascii="Times New Roman" w:eastAsia="Times New Roman" w:hAnsi="Times New Roman" w:cs="Times New Roman"/>
                <w:lang w:eastAsia="ar-SA"/>
              </w:rPr>
              <w:t xml:space="preserve"> А.Х.</w:t>
            </w:r>
            <w:bookmarkStart w:id="0" w:name="_GoBack"/>
            <w:bookmarkEnd w:id="0"/>
            <w:r w:rsidRPr="00267B59">
              <w:rPr>
                <w:rFonts w:ascii="Times New Roman" w:eastAsia="Times New Roman" w:hAnsi="Times New Roman" w:cs="Times New Roman"/>
                <w:lang w:eastAsia="ar-SA"/>
              </w:rPr>
              <w:t>. , члены КЧС</w:t>
            </w:r>
          </w:p>
        </w:tc>
      </w:tr>
      <w:tr w:rsidR="00267B59" w:rsidRPr="00267B59" w:rsidTr="009D5AD8">
        <w:tc>
          <w:tcPr>
            <w:tcW w:w="675" w:type="dxa"/>
            <w:shd w:val="clear" w:color="auto" w:fill="auto"/>
          </w:tcPr>
          <w:p w:rsidR="00267B59" w:rsidRPr="00267B59" w:rsidRDefault="00267B59" w:rsidP="00267B5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67B59" w:rsidRPr="00267B59" w:rsidRDefault="00267B59" w:rsidP="00267B59">
            <w:pPr>
              <w:keepNext/>
              <w:tabs>
                <w:tab w:val="left" w:pos="9923"/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7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Провести подворный обход с целью выявления жилых домов, </w:t>
            </w:r>
            <w:proofErr w:type="spellStart"/>
            <w:r w:rsidRPr="00267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эксплуатирующихся</w:t>
            </w:r>
            <w:proofErr w:type="spellEnd"/>
            <w:r w:rsidRPr="00267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267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пожароугрожаемом</w:t>
            </w:r>
            <w:proofErr w:type="spellEnd"/>
            <w:r w:rsidRPr="00267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состоянии; самовольного строительства объектов, жилых домов и надворных построек без соответствующего разрешения</w:t>
            </w:r>
          </w:p>
        </w:tc>
        <w:tc>
          <w:tcPr>
            <w:tcW w:w="1560" w:type="dxa"/>
            <w:shd w:val="clear" w:color="auto" w:fill="auto"/>
          </w:tcPr>
          <w:p w:rsidR="00267B59" w:rsidRPr="00267B59" w:rsidRDefault="00267B59" w:rsidP="00267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7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период месячника</w:t>
            </w:r>
          </w:p>
        </w:tc>
        <w:tc>
          <w:tcPr>
            <w:tcW w:w="2517" w:type="dxa"/>
            <w:shd w:val="clear" w:color="auto" w:fill="auto"/>
          </w:tcPr>
          <w:p w:rsidR="00267B59" w:rsidRPr="00267B59" w:rsidRDefault="00267B59" w:rsidP="00267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7B59">
              <w:rPr>
                <w:rFonts w:ascii="Times New Roman" w:eastAsia="Times New Roman" w:hAnsi="Times New Roman" w:cs="Times New Roman"/>
                <w:lang w:eastAsia="ar-SA"/>
              </w:rPr>
              <w:t xml:space="preserve">Глава СП, члены КЧС </w:t>
            </w:r>
          </w:p>
        </w:tc>
      </w:tr>
      <w:tr w:rsidR="00267B59" w:rsidRPr="00267B59" w:rsidTr="009D5AD8">
        <w:tc>
          <w:tcPr>
            <w:tcW w:w="675" w:type="dxa"/>
            <w:shd w:val="clear" w:color="auto" w:fill="auto"/>
          </w:tcPr>
          <w:p w:rsidR="00267B59" w:rsidRPr="00267B59" w:rsidRDefault="00267B59" w:rsidP="00267B5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67B59" w:rsidRPr="00267B59" w:rsidRDefault="00267B59" w:rsidP="00267B59">
            <w:pPr>
              <w:tabs>
                <w:tab w:val="left" w:pos="9923"/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7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Организовать обследование жилых домов граждан, мест проживания одиноких престарелых граждан с проведением инструктажей по пожарной безопасности, обратить внимание на наличие и исправность автоматической  пожарной сигнализации и системы оповещения населения</w:t>
            </w:r>
          </w:p>
        </w:tc>
        <w:tc>
          <w:tcPr>
            <w:tcW w:w="1560" w:type="dxa"/>
            <w:shd w:val="clear" w:color="auto" w:fill="auto"/>
          </w:tcPr>
          <w:p w:rsidR="00267B59" w:rsidRPr="00267B59" w:rsidRDefault="00267B59" w:rsidP="00267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7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период месячника</w:t>
            </w:r>
          </w:p>
        </w:tc>
        <w:tc>
          <w:tcPr>
            <w:tcW w:w="2517" w:type="dxa"/>
            <w:shd w:val="clear" w:color="auto" w:fill="auto"/>
          </w:tcPr>
          <w:p w:rsidR="00267B59" w:rsidRPr="00267B59" w:rsidRDefault="00267B59" w:rsidP="00267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7B59">
              <w:rPr>
                <w:rFonts w:ascii="Times New Roman" w:eastAsia="Times New Roman" w:hAnsi="Times New Roman" w:cs="Times New Roman"/>
                <w:lang w:eastAsia="ar-SA"/>
              </w:rPr>
              <w:t xml:space="preserve">Глава СП, члены КЧС </w:t>
            </w:r>
          </w:p>
        </w:tc>
      </w:tr>
      <w:tr w:rsidR="00267B59" w:rsidRPr="00267B59" w:rsidTr="009D5AD8">
        <w:tc>
          <w:tcPr>
            <w:tcW w:w="675" w:type="dxa"/>
            <w:shd w:val="clear" w:color="auto" w:fill="auto"/>
          </w:tcPr>
          <w:p w:rsidR="00267B59" w:rsidRPr="00267B59" w:rsidRDefault="00267B59" w:rsidP="00267B5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267B59" w:rsidRPr="00267B59" w:rsidRDefault="00267B59" w:rsidP="00267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7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Оповестить население о категорическом запрете сжигания мусора, отходов производства и соломы на личных подсобных хозяйствах и на прилегающих территориях</w:t>
            </w:r>
          </w:p>
        </w:tc>
        <w:tc>
          <w:tcPr>
            <w:tcW w:w="1560" w:type="dxa"/>
            <w:shd w:val="clear" w:color="auto" w:fill="auto"/>
          </w:tcPr>
          <w:p w:rsidR="00267B59" w:rsidRPr="00267B59" w:rsidRDefault="00267B59" w:rsidP="00267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7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период месячника</w:t>
            </w:r>
          </w:p>
        </w:tc>
        <w:tc>
          <w:tcPr>
            <w:tcW w:w="2517" w:type="dxa"/>
            <w:shd w:val="clear" w:color="auto" w:fill="auto"/>
          </w:tcPr>
          <w:p w:rsidR="00267B59" w:rsidRPr="00267B59" w:rsidRDefault="00267B59" w:rsidP="00267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7B59">
              <w:rPr>
                <w:rFonts w:ascii="Times New Roman" w:eastAsia="Times New Roman" w:hAnsi="Times New Roman" w:cs="Times New Roman"/>
                <w:lang w:eastAsia="ar-SA"/>
              </w:rPr>
              <w:t xml:space="preserve">Глава СП, члены КЧС </w:t>
            </w:r>
          </w:p>
        </w:tc>
      </w:tr>
    </w:tbl>
    <w:p w:rsidR="00267B59" w:rsidRPr="00267B59" w:rsidRDefault="00267B59" w:rsidP="00267B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24A9" w:rsidRDefault="002024A9"/>
    <w:sectPr w:rsidR="002024A9" w:rsidSect="004E5965">
      <w:headerReference w:type="default" r:id="rId9"/>
      <w:footnotePr>
        <w:pos w:val="beneathText"/>
      </w:footnotePr>
      <w:pgSz w:w="11905" w:h="16837"/>
      <w:pgMar w:top="1134" w:right="850" w:bottom="1134" w:left="1701" w:header="9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622" w:rsidRDefault="00711622" w:rsidP="007530D1">
      <w:pPr>
        <w:spacing w:after="0" w:line="240" w:lineRule="auto"/>
      </w:pPr>
      <w:r>
        <w:separator/>
      </w:r>
    </w:p>
  </w:endnote>
  <w:endnote w:type="continuationSeparator" w:id="0">
    <w:p w:rsidR="00711622" w:rsidRDefault="00711622" w:rsidP="0075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622" w:rsidRDefault="00711622" w:rsidP="007530D1">
      <w:pPr>
        <w:spacing w:after="0" w:line="240" w:lineRule="auto"/>
      </w:pPr>
      <w:r>
        <w:separator/>
      </w:r>
    </w:p>
  </w:footnote>
  <w:footnote w:type="continuationSeparator" w:id="0">
    <w:p w:rsidR="00711622" w:rsidRDefault="00711622" w:rsidP="0075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0" w:type="dxa"/>
      <w:tblInd w:w="-34" w:type="dxa"/>
      <w:tblLayout w:type="fixed"/>
      <w:tblLook w:val="04A0" w:firstRow="1" w:lastRow="0" w:firstColumn="1" w:lastColumn="0" w:noHBand="0" w:noVBand="1"/>
    </w:tblPr>
    <w:tblGrid>
      <w:gridCol w:w="4250"/>
      <w:gridCol w:w="1558"/>
      <w:gridCol w:w="4392"/>
    </w:tblGrid>
    <w:tr w:rsidR="00306653" w:rsidRPr="00306653" w:rsidTr="009416DC">
      <w:tc>
        <w:tcPr>
          <w:tcW w:w="4253" w:type="dxa"/>
        </w:tcPr>
        <w:p w:rsidR="00306653" w:rsidRPr="00306653" w:rsidRDefault="00306653" w:rsidP="00306653">
          <w:pPr>
            <w:tabs>
              <w:tab w:val="center" w:pos="4153"/>
              <w:tab w:val="right" w:pos="8306"/>
            </w:tabs>
            <w:spacing w:after="0"/>
            <w:jc w:val="center"/>
            <w:rPr>
              <w:rFonts w:ascii="Century Bash" w:eastAsia="Times New Roman" w:hAnsi="Century Bash" w:cs="Times New Roman"/>
              <w:sz w:val="28"/>
              <w:szCs w:val="20"/>
              <w:lang w:eastAsia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306653" w:rsidRPr="00306653" w:rsidRDefault="00306653" w:rsidP="00306653">
          <w:pPr>
            <w:tabs>
              <w:tab w:val="center" w:pos="4153"/>
              <w:tab w:val="right" w:pos="8306"/>
            </w:tabs>
            <w:spacing w:after="0"/>
            <w:jc w:val="center"/>
            <w:rPr>
              <w:rFonts w:ascii="Century Bash" w:eastAsia="Times New Roman" w:hAnsi="Century Bash" w:cs="Times New Roman"/>
              <w:sz w:val="20"/>
              <w:szCs w:val="20"/>
              <w:lang w:eastAsia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306653">
            <w:rPr>
              <w:rFonts w:ascii="Century Bash" w:eastAsia="Times New Roman" w:hAnsi="Century Bash" w:cs="Times New Roman"/>
              <w:sz w:val="20"/>
              <w:szCs w:val="20"/>
              <w:lang w:eastAsia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БАШ</w:t>
          </w:r>
          <w:r w:rsidRPr="00306653">
            <w:rPr>
              <w:rFonts w:ascii="Century Bash" w:eastAsia="Times New Roman" w:hAnsi="Century Bash" w:cs="Times New Roman"/>
              <w:sz w:val="20"/>
              <w:szCs w:val="20"/>
              <w:lang w:val="en-US" w:eastAsia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K</w:t>
          </w:r>
          <w:r w:rsidRPr="00306653">
            <w:rPr>
              <w:rFonts w:ascii="Century Bash" w:eastAsia="Times New Roman" w:hAnsi="Century Bash" w:cs="Times New Roman"/>
              <w:sz w:val="20"/>
              <w:szCs w:val="20"/>
              <w:lang w:eastAsia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ОРТОСТАН  РЕСПУБЛИКА</w:t>
          </w:r>
          <w:r w:rsidRPr="00306653">
            <w:rPr>
              <w:rFonts w:ascii="Times New Roman" w:eastAsia="Times New Roman" w:hAnsi="Times New Roman" w:cs="Times New Roman"/>
              <w:sz w:val="20"/>
              <w:szCs w:val="20"/>
              <w:lang w:val="ba-RU" w:eastAsia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Һ</w:t>
          </w:r>
          <w:proofErr w:type="gramStart"/>
          <w:r w:rsidRPr="00306653">
            <w:rPr>
              <w:rFonts w:ascii="Century Bash" w:eastAsia="Times New Roman" w:hAnsi="Century Bash" w:cs="Times New Roman"/>
              <w:sz w:val="20"/>
              <w:szCs w:val="20"/>
              <w:lang w:eastAsia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Ы</w:t>
          </w:r>
          <w:proofErr w:type="gramEnd"/>
        </w:p>
        <w:p w:rsidR="00306653" w:rsidRPr="00306653" w:rsidRDefault="00306653" w:rsidP="00306653">
          <w:pPr>
            <w:tabs>
              <w:tab w:val="center" w:pos="4153"/>
              <w:tab w:val="right" w:pos="8306"/>
            </w:tabs>
            <w:spacing w:after="0"/>
            <w:jc w:val="center"/>
            <w:rPr>
              <w:rFonts w:ascii="Century Bash" w:eastAsia="Times New Roman" w:hAnsi="Century Bash" w:cs="Times New Roman"/>
              <w:sz w:val="24"/>
              <w:szCs w:val="20"/>
              <w:lang w:eastAsia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proofErr w:type="spellStart"/>
          <w:r w:rsidRPr="00306653">
            <w:rPr>
              <w:rFonts w:ascii="Century Bash" w:eastAsia="Times New Roman" w:hAnsi="Century Bash" w:cs="Times New Roman"/>
              <w:sz w:val="24"/>
              <w:szCs w:val="20"/>
              <w:lang w:eastAsia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Ауыр</w:t>
          </w:r>
          <w:proofErr w:type="spellEnd"/>
          <w:r w:rsidRPr="00306653">
            <w:rPr>
              <w:rFonts w:ascii="Times New Roman" w:eastAsia="Times New Roman" w:hAnsi="Times New Roman" w:cs="Times New Roman"/>
              <w:sz w:val="24"/>
              <w:szCs w:val="20"/>
              <w:lang w:val="ba-RU" w:eastAsia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ғ</w:t>
          </w:r>
          <w:r w:rsidRPr="00306653">
            <w:rPr>
              <w:rFonts w:ascii="Century Bash" w:eastAsia="Times New Roman" w:hAnsi="Century Bash" w:cs="Times New Roman"/>
              <w:sz w:val="24"/>
              <w:szCs w:val="20"/>
              <w:lang w:eastAsia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азы районы </w:t>
          </w:r>
          <w:proofErr w:type="spellStart"/>
          <w:r w:rsidRPr="00306653">
            <w:rPr>
              <w:rFonts w:ascii="Century Bash" w:eastAsia="Times New Roman" w:hAnsi="Century Bash" w:cs="Times New Roman"/>
              <w:sz w:val="24"/>
              <w:szCs w:val="20"/>
              <w:lang w:eastAsia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муниципаль</w:t>
          </w:r>
          <w:proofErr w:type="spellEnd"/>
          <w:r w:rsidRPr="00306653">
            <w:rPr>
              <w:rFonts w:ascii="Century Bash" w:eastAsia="Times New Roman" w:hAnsi="Century Bash" w:cs="Times New Roman"/>
              <w:sz w:val="24"/>
              <w:szCs w:val="20"/>
              <w:lang w:eastAsia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proofErr w:type="spellStart"/>
          <w:r w:rsidRPr="00306653">
            <w:rPr>
              <w:rFonts w:ascii="Century Bash" w:eastAsia="Times New Roman" w:hAnsi="Century Bash" w:cs="Times New Roman"/>
              <w:sz w:val="24"/>
              <w:szCs w:val="20"/>
              <w:lang w:eastAsia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районыны</w:t>
          </w:r>
          <w:proofErr w:type="spellEnd"/>
          <w:r w:rsidRPr="00306653">
            <w:rPr>
              <w:rFonts w:ascii="Times New Roman" w:eastAsia="Times New Roman" w:hAnsi="Times New Roman" w:cs="Times New Roman"/>
              <w:sz w:val="24"/>
              <w:szCs w:val="20"/>
              <w:lang w:val="ba-RU" w:eastAsia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ң</w:t>
          </w:r>
          <w:r w:rsidRPr="00306653">
            <w:rPr>
              <w:rFonts w:ascii="Century Bash" w:eastAsia="Times New Roman" w:hAnsi="Century Bash" w:cs="Times New Roman"/>
              <w:sz w:val="24"/>
              <w:szCs w:val="20"/>
              <w:lang w:eastAsia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proofErr w:type="spellStart"/>
          <w:r w:rsidRPr="00306653">
            <w:rPr>
              <w:rFonts w:ascii="Century Bash" w:eastAsia="Times New Roman" w:hAnsi="Century Bash" w:cs="Times New Roman"/>
              <w:sz w:val="24"/>
              <w:szCs w:val="20"/>
              <w:lang w:eastAsia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Солтанморат</w:t>
          </w:r>
          <w:proofErr w:type="spellEnd"/>
          <w:r w:rsidRPr="00306653">
            <w:rPr>
              <w:rFonts w:ascii="Century Bash" w:eastAsia="Times New Roman" w:hAnsi="Century Bash" w:cs="Times New Roman"/>
              <w:sz w:val="24"/>
              <w:szCs w:val="20"/>
              <w:lang w:eastAsia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proofErr w:type="spellStart"/>
          <w:r w:rsidRPr="00306653">
            <w:rPr>
              <w:rFonts w:ascii="Century Bash" w:eastAsia="Times New Roman" w:hAnsi="Century Bash" w:cs="Times New Roman"/>
              <w:sz w:val="24"/>
              <w:szCs w:val="20"/>
              <w:lang w:eastAsia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ауыл</w:t>
          </w:r>
          <w:proofErr w:type="spellEnd"/>
          <w:r w:rsidRPr="00306653">
            <w:rPr>
              <w:rFonts w:ascii="Century Bash" w:eastAsia="Times New Roman" w:hAnsi="Century Bash" w:cs="Times New Roman"/>
              <w:sz w:val="24"/>
              <w:szCs w:val="20"/>
              <w:lang w:eastAsia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советы </w:t>
          </w:r>
          <w:proofErr w:type="spellStart"/>
          <w:r w:rsidRPr="00306653">
            <w:rPr>
              <w:rFonts w:ascii="Century Bash" w:eastAsia="Times New Roman" w:hAnsi="Century Bash" w:cs="Times New Roman"/>
              <w:sz w:val="24"/>
              <w:szCs w:val="20"/>
              <w:lang w:eastAsia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ауыл</w:t>
          </w:r>
          <w:proofErr w:type="spellEnd"/>
          <w:r w:rsidRPr="00306653">
            <w:rPr>
              <w:rFonts w:ascii="Century Bash" w:eastAsia="Times New Roman" w:hAnsi="Century Bash" w:cs="Times New Roman"/>
              <w:sz w:val="24"/>
              <w:szCs w:val="20"/>
              <w:lang w:eastAsia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бил</w:t>
          </w:r>
          <w:r w:rsidRPr="00306653">
            <w:rPr>
              <w:rFonts w:ascii="Times New Roman" w:eastAsia="Times New Roman" w:hAnsi="Times New Roman" w:cs="Times New Roman"/>
              <w:sz w:val="24"/>
              <w:szCs w:val="20"/>
              <w:lang w:val="ba-RU" w:eastAsia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ә</w:t>
          </w:r>
          <w:proofErr w:type="gramStart"/>
          <w:r w:rsidRPr="00306653">
            <w:rPr>
              <w:rFonts w:ascii="Century Bash" w:eastAsia="Times New Roman" w:hAnsi="Century Bash" w:cs="Times New Roman"/>
              <w:sz w:val="24"/>
              <w:szCs w:val="20"/>
              <w:lang w:eastAsia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м</w:t>
          </w:r>
          <w:proofErr w:type="gramEnd"/>
          <w:r w:rsidRPr="00306653">
            <w:rPr>
              <w:rFonts w:ascii="Times New Roman" w:eastAsia="Times New Roman" w:hAnsi="Times New Roman" w:cs="Times New Roman"/>
              <w:sz w:val="24"/>
              <w:szCs w:val="20"/>
              <w:lang w:val="ba-RU" w:eastAsia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ә</w:t>
          </w:r>
          <w:r w:rsidRPr="00306653">
            <w:rPr>
              <w:rFonts w:ascii="Century Bash" w:eastAsia="Times New Roman" w:hAnsi="Century Bash" w:cs="Times New Roman"/>
              <w:sz w:val="24"/>
              <w:szCs w:val="20"/>
              <w:lang w:val="en-US" w:eastAsia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h</w:t>
          </w:r>
          <w:r w:rsidRPr="00306653">
            <w:rPr>
              <w:rFonts w:ascii="Century Bash" w:eastAsia="Times New Roman" w:hAnsi="Century Bash" w:cs="Times New Roman"/>
              <w:sz w:val="24"/>
              <w:szCs w:val="20"/>
              <w:lang w:eastAsia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е Советы</w:t>
          </w:r>
        </w:p>
        <w:p w:rsidR="00306653" w:rsidRPr="00306653" w:rsidRDefault="00306653" w:rsidP="00306653">
          <w:pPr>
            <w:tabs>
              <w:tab w:val="center" w:pos="4153"/>
              <w:tab w:val="right" w:pos="8306"/>
            </w:tabs>
            <w:spacing w:after="0"/>
            <w:jc w:val="center"/>
            <w:rPr>
              <w:rFonts w:ascii="Century Bash" w:eastAsia="Times New Roman" w:hAnsi="Century Bash" w:cs="Times New Roman"/>
              <w:sz w:val="24"/>
              <w:szCs w:val="20"/>
              <w:lang w:eastAsia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306653" w:rsidRPr="00306653" w:rsidRDefault="00306653" w:rsidP="00306653">
          <w:pPr>
            <w:tabs>
              <w:tab w:val="center" w:pos="4153"/>
              <w:tab w:val="right" w:pos="8306"/>
            </w:tabs>
            <w:spacing w:after="0"/>
            <w:rPr>
              <w:rFonts w:ascii="Century Bash" w:eastAsia="Times New Roman" w:hAnsi="Century Bash" w:cs="Times New Roman"/>
              <w:sz w:val="14"/>
              <w:szCs w:val="20"/>
              <w:lang w:eastAsia="ru-RU"/>
            </w:rPr>
          </w:pPr>
          <w:r w:rsidRPr="00306653">
            <w:rPr>
              <w:rFonts w:ascii="Century Bash" w:eastAsia="Times New Roman" w:hAnsi="Century Bash" w:cs="Times New Roman"/>
              <w:sz w:val="14"/>
              <w:szCs w:val="20"/>
              <w:lang w:eastAsia="ru-RU"/>
            </w:rPr>
            <w:t>4534</w:t>
          </w:r>
          <w:r w:rsidRPr="00306653">
            <w:rPr>
              <w:rFonts w:ascii="Times New Roman" w:eastAsia="Times New Roman" w:hAnsi="Times New Roman" w:cs="Times New Roman"/>
              <w:sz w:val="14"/>
              <w:szCs w:val="20"/>
              <w:lang w:eastAsia="ru-RU"/>
            </w:rPr>
            <w:t>98</w:t>
          </w:r>
          <w:r w:rsidRPr="00306653">
            <w:rPr>
              <w:rFonts w:ascii="Century Bash" w:eastAsia="Times New Roman" w:hAnsi="Century Bash" w:cs="Times New Roman"/>
              <w:sz w:val="14"/>
              <w:szCs w:val="20"/>
              <w:lang w:eastAsia="ru-RU"/>
            </w:rPr>
            <w:t xml:space="preserve"> </w:t>
          </w:r>
          <w:proofErr w:type="spellStart"/>
          <w:r w:rsidRPr="00306653">
            <w:rPr>
              <w:rFonts w:ascii="Century Bash" w:eastAsia="Times New Roman" w:hAnsi="Century Bash" w:cs="Times New Roman"/>
              <w:sz w:val="14"/>
              <w:szCs w:val="20"/>
              <w:lang w:eastAsia="ru-RU"/>
            </w:rPr>
            <w:t>Ауыр</w:t>
          </w:r>
          <w:proofErr w:type="spellEnd"/>
          <w:r w:rsidRPr="00306653">
            <w:rPr>
              <w:rFonts w:ascii="Times New Roman" w:eastAsia="Times New Roman" w:hAnsi="Times New Roman" w:cs="Times New Roman"/>
              <w:sz w:val="14"/>
              <w:szCs w:val="20"/>
              <w:lang w:val="ba-RU" w:eastAsia="ru-RU"/>
            </w:rPr>
            <w:t>ғ</w:t>
          </w:r>
          <w:r w:rsidRPr="00306653">
            <w:rPr>
              <w:rFonts w:ascii="Century Bash" w:eastAsia="Times New Roman" w:hAnsi="Century Bash" w:cs="Times New Roman"/>
              <w:sz w:val="14"/>
              <w:szCs w:val="20"/>
              <w:lang w:eastAsia="ru-RU"/>
            </w:rPr>
            <w:t xml:space="preserve">азы районы,  </w:t>
          </w:r>
          <w:proofErr w:type="spellStart"/>
          <w:r w:rsidRPr="00306653">
            <w:rPr>
              <w:rFonts w:ascii="Century Bash" w:eastAsia="Times New Roman" w:hAnsi="Century Bash" w:cs="Times New Roman"/>
              <w:sz w:val="14"/>
              <w:szCs w:val="20"/>
              <w:lang w:eastAsia="ru-RU"/>
            </w:rPr>
            <w:t>Солтанморат</w:t>
          </w:r>
          <w:proofErr w:type="spellEnd"/>
          <w:r w:rsidRPr="00306653">
            <w:rPr>
              <w:rFonts w:ascii="Century Bash" w:eastAsia="Times New Roman" w:hAnsi="Century Bash" w:cs="Times New Roman"/>
              <w:sz w:val="24"/>
              <w:szCs w:val="20"/>
              <w:lang w:eastAsia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proofErr w:type="spellStart"/>
          <w:r w:rsidRPr="00306653">
            <w:rPr>
              <w:rFonts w:ascii="Century Bash" w:eastAsia="Times New Roman" w:hAnsi="Century Bash" w:cs="Times New Roman"/>
              <w:sz w:val="14"/>
              <w:szCs w:val="20"/>
              <w:lang w:eastAsia="ru-RU"/>
            </w:rPr>
            <w:t>ауылы</w:t>
          </w:r>
          <w:proofErr w:type="spellEnd"/>
        </w:p>
      </w:tc>
      <w:tc>
        <w:tcPr>
          <w:tcW w:w="1559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306653" w:rsidRPr="00306653" w:rsidRDefault="00306653" w:rsidP="00306653">
          <w:pPr>
            <w:tabs>
              <w:tab w:val="center" w:pos="4153"/>
              <w:tab w:val="right" w:pos="8306"/>
            </w:tabs>
            <w:spacing w:after="0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306653">
            <w:rPr>
              <w:rFonts w:ascii="Times New Roman" w:eastAsia="Times New Roman" w:hAnsi="Times New Roman" w:cs="Times New Roman"/>
              <w:sz w:val="24"/>
              <w:szCs w:val="20"/>
              <w:lang w:eastAsia="ru-RU"/>
            </w:rPr>
            <w:object w:dxaOrig="1515" w:dyaOrig="15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.75pt;height:76.5pt" o:ole="" fillcolor="window">
                <v:imagedata r:id="rId1" o:title="" croptop="12116f" cropleft="12113f" cropright="6926f"/>
              </v:shape>
              <o:OLEObject Type="Embed" ProgID="Word.Picture.8" ShapeID="_x0000_i1025" DrawAspect="Content" ObjectID="_1715500777" r:id="rId2"/>
            </w:object>
          </w:r>
        </w:p>
      </w:tc>
      <w:tc>
        <w:tcPr>
          <w:tcW w:w="4395" w:type="dxa"/>
        </w:tcPr>
        <w:p w:rsidR="00306653" w:rsidRPr="00306653" w:rsidRDefault="00306653" w:rsidP="00306653">
          <w:pPr>
            <w:tabs>
              <w:tab w:val="center" w:pos="4153"/>
              <w:tab w:val="right" w:pos="8306"/>
            </w:tabs>
            <w:spacing w:after="0"/>
            <w:jc w:val="center"/>
            <w:rPr>
              <w:rFonts w:ascii="Century Bash" w:eastAsia="Times New Roman" w:hAnsi="Century Bash" w:cs="Times New Roman"/>
              <w:sz w:val="28"/>
              <w:szCs w:val="20"/>
              <w:lang w:eastAsia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306653" w:rsidRPr="00306653" w:rsidRDefault="00306653" w:rsidP="00306653">
          <w:pPr>
            <w:tabs>
              <w:tab w:val="center" w:pos="4153"/>
              <w:tab w:val="right" w:pos="8306"/>
            </w:tabs>
            <w:spacing w:after="0"/>
            <w:jc w:val="center"/>
            <w:rPr>
              <w:rFonts w:ascii="Century Bash" w:eastAsia="Times New Roman" w:hAnsi="Century Bash" w:cs="Times New Roman"/>
              <w:sz w:val="23"/>
              <w:szCs w:val="20"/>
              <w:lang w:val="ba-RU" w:eastAsia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306653">
            <w:rPr>
              <w:rFonts w:ascii="Century Bash" w:eastAsia="Times New Roman" w:hAnsi="Century Bash" w:cs="Times New Roman"/>
              <w:sz w:val="23"/>
              <w:szCs w:val="20"/>
              <w:lang w:eastAsia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Совет сельского поселения </w:t>
          </w:r>
          <w:proofErr w:type="spellStart"/>
          <w:r w:rsidRPr="00306653">
            <w:rPr>
              <w:rFonts w:ascii="Century Bash" w:eastAsia="Times New Roman" w:hAnsi="Century Bash" w:cs="Times New Roman"/>
              <w:sz w:val="23"/>
              <w:szCs w:val="20"/>
              <w:lang w:eastAsia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Султанмуратовский</w:t>
          </w:r>
          <w:proofErr w:type="spellEnd"/>
          <w:r w:rsidRPr="00306653">
            <w:rPr>
              <w:rFonts w:ascii="Century Bash" w:eastAsia="Times New Roman" w:hAnsi="Century Bash" w:cs="Times New Roman"/>
              <w:sz w:val="23"/>
              <w:szCs w:val="20"/>
              <w:lang w:eastAsia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сельсовет муниципального района </w:t>
          </w:r>
          <w:proofErr w:type="spellStart"/>
          <w:r w:rsidRPr="00306653">
            <w:rPr>
              <w:rFonts w:ascii="Century Bash" w:eastAsia="Times New Roman" w:hAnsi="Century Bash" w:cs="Times New Roman"/>
              <w:sz w:val="23"/>
              <w:szCs w:val="20"/>
              <w:lang w:eastAsia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Аургазинский</w:t>
          </w:r>
          <w:proofErr w:type="spellEnd"/>
          <w:r w:rsidRPr="00306653">
            <w:rPr>
              <w:rFonts w:ascii="Century Bash" w:eastAsia="Times New Roman" w:hAnsi="Century Bash" w:cs="Times New Roman"/>
              <w:sz w:val="23"/>
              <w:szCs w:val="20"/>
              <w:lang w:eastAsia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район</w:t>
          </w:r>
        </w:p>
        <w:p w:rsidR="00306653" w:rsidRPr="00306653" w:rsidRDefault="00306653" w:rsidP="00306653">
          <w:pPr>
            <w:tabs>
              <w:tab w:val="center" w:pos="4153"/>
              <w:tab w:val="right" w:pos="8306"/>
            </w:tabs>
            <w:spacing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306653">
            <w:rPr>
              <w:rFonts w:ascii="Times New Roman" w:eastAsia="Times New Roman" w:hAnsi="Times New Roman" w:cs="Times New Roman"/>
              <w:sz w:val="24"/>
              <w:szCs w:val="24"/>
              <w:lang w:eastAsia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РЕСПУБЛИК</w:t>
          </w:r>
          <w:r w:rsidRPr="00306653">
            <w:rPr>
              <w:rFonts w:ascii="Times New Roman" w:eastAsia="Times New Roman" w:hAnsi="Times New Roman" w:cs="Times New Roman"/>
              <w:sz w:val="24"/>
              <w:szCs w:val="24"/>
              <w:lang w:val="ba-RU" w:eastAsia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И  </w:t>
          </w:r>
          <w:r w:rsidRPr="00306653">
            <w:rPr>
              <w:rFonts w:ascii="Times New Roman" w:eastAsia="Times New Roman" w:hAnsi="Times New Roman" w:cs="Times New Roman"/>
              <w:sz w:val="24"/>
              <w:szCs w:val="24"/>
              <w:lang w:eastAsia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БАШКОРТОСТАН</w:t>
          </w:r>
        </w:p>
        <w:p w:rsidR="00306653" w:rsidRPr="00306653" w:rsidRDefault="00306653" w:rsidP="00306653">
          <w:pPr>
            <w:tabs>
              <w:tab w:val="center" w:pos="4153"/>
              <w:tab w:val="right" w:pos="8306"/>
            </w:tabs>
            <w:spacing w:after="0"/>
            <w:jc w:val="center"/>
            <w:rPr>
              <w:rFonts w:ascii="Century Bash" w:eastAsia="Times New Roman" w:hAnsi="Century Bash" w:cs="Times New Roman"/>
              <w:sz w:val="14"/>
              <w:szCs w:val="20"/>
              <w:lang w:val="ba-RU" w:eastAsia="ru-RU"/>
            </w:rPr>
          </w:pPr>
          <w:r w:rsidRPr="00306653">
            <w:rPr>
              <w:rFonts w:ascii="Century Bash" w:eastAsia="Times New Roman" w:hAnsi="Century Bash" w:cs="Times New Roman"/>
              <w:sz w:val="14"/>
              <w:szCs w:val="20"/>
              <w:lang w:eastAsia="ru-RU"/>
            </w:rPr>
            <w:t>453498</w:t>
          </w:r>
          <w:r w:rsidRPr="00306653">
            <w:rPr>
              <w:rFonts w:ascii="Century Bash" w:eastAsia="Times New Roman" w:hAnsi="Century Bash" w:cs="Times New Roman"/>
              <w:sz w:val="14"/>
              <w:szCs w:val="20"/>
              <w:lang w:val="ba-RU" w:eastAsia="ru-RU"/>
            </w:rPr>
            <w:t>,</w:t>
          </w:r>
          <w:r w:rsidRPr="00306653">
            <w:rPr>
              <w:rFonts w:ascii="Century Bash" w:eastAsia="Times New Roman" w:hAnsi="Century Bash" w:cs="Times New Roman"/>
              <w:sz w:val="14"/>
              <w:szCs w:val="20"/>
              <w:lang w:eastAsia="ru-RU"/>
            </w:rPr>
            <w:t xml:space="preserve"> </w:t>
          </w:r>
          <w:proofErr w:type="spellStart"/>
          <w:r w:rsidRPr="00306653">
            <w:rPr>
              <w:rFonts w:ascii="Century Bash" w:eastAsia="Times New Roman" w:hAnsi="Century Bash" w:cs="Times New Roman"/>
              <w:sz w:val="14"/>
              <w:szCs w:val="20"/>
              <w:lang w:eastAsia="ru-RU"/>
            </w:rPr>
            <w:t>Аургазинский</w:t>
          </w:r>
          <w:proofErr w:type="spellEnd"/>
          <w:r w:rsidRPr="00306653">
            <w:rPr>
              <w:rFonts w:ascii="Century Bash" w:eastAsia="Times New Roman" w:hAnsi="Century Bash" w:cs="Times New Roman"/>
              <w:sz w:val="14"/>
              <w:szCs w:val="20"/>
              <w:lang w:eastAsia="ru-RU"/>
            </w:rPr>
            <w:t xml:space="preserve"> район, </w:t>
          </w:r>
          <w:proofErr w:type="spellStart"/>
          <w:r w:rsidRPr="00306653">
            <w:rPr>
              <w:rFonts w:ascii="Century Bash" w:eastAsia="Times New Roman" w:hAnsi="Century Bash" w:cs="Times New Roman"/>
              <w:sz w:val="14"/>
              <w:szCs w:val="20"/>
              <w:lang w:eastAsia="ru-RU"/>
            </w:rPr>
            <w:t>с</w:t>
          </w:r>
          <w:proofErr w:type="gramStart"/>
          <w:r w:rsidRPr="00306653">
            <w:rPr>
              <w:rFonts w:ascii="Century Bash" w:eastAsia="Times New Roman" w:hAnsi="Century Bash" w:cs="Times New Roman"/>
              <w:sz w:val="14"/>
              <w:szCs w:val="20"/>
              <w:lang w:eastAsia="ru-RU"/>
            </w:rPr>
            <w:t>.С</w:t>
          </w:r>
          <w:proofErr w:type="gramEnd"/>
          <w:r w:rsidRPr="00306653">
            <w:rPr>
              <w:rFonts w:ascii="Century Bash" w:eastAsia="Times New Roman" w:hAnsi="Century Bash" w:cs="Times New Roman"/>
              <w:sz w:val="14"/>
              <w:szCs w:val="20"/>
              <w:lang w:eastAsia="ru-RU"/>
            </w:rPr>
            <w:t>ултанмуратово</w:t>
          </w:r>
          <w:proofErr w:type="spellEnd"/>
        </w:p>
      </w:tc>
    </w:tr>
  </w:tbl>
  <w:p w:rsidR="00306653" w:rsidRPr="00306653" w:rsidRDefault="00306653" w:rsidP="00306653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b/>
        <w:sz w:val="28"/>
        <w:szCs w:val="20"/>
        <w:lang w:eastAsia="ru-RU"/>
      </w:rPr>
    </w:pPr>
    <w:r w:rsidRPr="00306653">
      <w:rPr>
        <w:rFonts w:ascii="Times New Roman" w:eastAsia="Times New Roman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CD17EF" wp14:editId="2C1C21FD">
              <wp:simplePos x="0" y="0"/>
              <wp:positionH relativeFrom="column">
                <wp:posOffset>12700</wp:posOffset>
              </wp:positionH>
              <wp:positionV relativeFrom="paragraph">
                <wp:posOffset>22225</wp:posOffset>
              </wp:positionV>
              <wp:extent cx="6037580" cy="0"/>
              <wp:effectExtent l="0" t="19050" r="127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758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.75pt" to="476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" o:allowincell="f" strokeweight="2.25pt"/>
          </w:pict>
        </mc:Fallback>
      </mc:AlternateContent>
    </w:r>
  </w:p>
  <w:p w:rsidR="00306653" w:rsidRPr="00306653" w:rsidRDefault="00306653" w:rsidP="00306653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</w:p>
  <w:p w:rsidR="0054565D" w:rsidRDefault="00711622"/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944"/>
      <w:gridCol w:w="1633"/>
      <w:gridCol w:w="3775"/>
    </w:tblGrid>
    <w:tr w:rsidR="00306653" w:rsidRPr="0054565D" w:rsidTr="007B1497">
      <w:trPr>
        <w:trHeight w:val="277"/>
      </w:trPr>
      <w:tc>
        <w:tcPr>
          <w:tcW w:w="3944" w:type="dxa"/>
        </w:tcPr>
        <w:p w:rsidR="00306653" w:rsidRPr="00D46F51" w:rsidRDefault="00306653" w:rsidP="00774D6A"/>
      </w:tc>
      <w:tc>
        <w:tcPr>
          <w:tcW w:w="1633" w:type="dxa"/>
        </w:tcPr>
        <w:p w:rsidR="00306653" w:rsidRPr="00D46F51" w:rsidRDefault="00306653" w:rsidP="00774D6A"/>
      </w:tc>
      <w:tc>
        <w:tcPr>
          <w:tcW w:w="3775" w:type="dxa"/>
        </w:tcPr>
        <w:p w:rsidR="00306653" w:rsidRPr="00D46F51" w:rsidRDefault="00306653" w:rsidP="00774D6A"/>
      </w:tc>
    </w:tr>
  </w:tbl>
  <w:p w:rsidR="0054565D" w:rsidRDefault="008D0ACC" w:rsidP="00753C97">
    <w:pPr>
      <w:pStyle w:val="a3"/>
      <w:tabs>
        <w:tab w:val="left" w:pos="5355"/>
      </w:tabs>
      <w:jc w:val="center"/>
      <w:rPr>
        <w:b/>
        <w:sz w:val="28"/>
        <w:szCs w:val="28"/>
        <w:lang w:val="be-BY"/>
      </w:rPr>
    </w:pPr>
    <w:r>
      <w:rPr>
        <w:b/>
        <w:sz w:val="28"/>
        <w:szCs w:val="28"/>
        <w:lang w:val="be-BY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B11" w:rsidRDefault="008D0ACC" w:rsidP="00753C97">
    <w:pPr>
      <w:pStyle w:val="a3"/>
      <w:tabs>
        <w:tab w:val="left" w:pos="5355"/>
      </w:tabs>
      <w:jc w:val="center"/>
      <w:rPr>
        <w:b/>
        <w:sz w:val="28"/>
        <w:szCs w:val="28"/>
        <w:lang w:val="be-BY"/>
      </w:rPr>
    </w:pPr>
    <w:r>
      <w:rPr>
        <w:b/>
        <w:sz w:val="28"/>
        <w:szCs w:val="28"/>
        <w:lang w:val="be-BY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A60AC"/>
    <w:multiLevelType w:val="hybridMultilevel"/>
    <w:tmpl w:val="C40A6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53CA3"/>
    <w:multiLevelType w:val="multilevel"/>
    <w:tmpl w:val="0E16D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59"/>
    <w:rsid w:val="002024A9"/>
    <w:rsid w:val="00267B59"/>
    <w:rsid w:val="00306653"/>
    <w:rsid w:val="00385A17"/>
    <w:rsid w:val="005007D1"/>
    <w:rsid w:val="00517B5B"/>
    <w:rsid w:val="00684AFC"/>
    <w:rsid w:val="00711622"/>
    <w:rsid w:val="007530D1"/>
    <w:rsid w:val="008D0ACC"/>
    <w:rsid w:val="00B8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7B59"/>
  </w:style>
  <w:style w:type="paragraph" w:styleId="a5">
    <w:name w:val="Balloon Text"/>
    <w:basedOn w:val="a"/>
    <w:link w:val="a6"/>
    <w:uiPriority w:val="99"/>
    <w:semiHidden/>
    <w:unhideWhenUsed/>
    <w:rsid w:val="0026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B5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753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3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7B59"/>
  </w:style>
  <w:style w:type="paragraph" w:styleId="a5">
    <w:name w:val="Balloon Text"/>
    <w:basedOn w:val="a"/>
    <w:link w:val="a6"/>
    <w:uiPriority w:val="99"/>
    <w:semiHidden/>
    <w:unhideWhenUsed/>
    <w:rsid w:val="0026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B5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753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3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5</cp:revision>
  <cp:lastPrinted>2022-05-31T06:12:00Z</cp:lastPrinted>
  <dcterms:created xsi:type="dcterms:W3CDTF">2022-05-06T06:45:00Z</dcterms:created>
  <dcterms:modified xsi:type="dcterms:W3CDTF">2022-05-31T06:13:00Z</dcterms:modified>
</cp:coreProperties>
</file>