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4"/>
        <w:gridCol w:w="1559"/>
        <w:gridCol w:w="4395"/>
      </w:tblGrid>
      <w:tr w:rsidR="00741725" w:rsidTr="009228D3">
        <w:tc>
          <w:tcPr>
            <w:tcW w:w="4254" w:type="dxa"/>
          </w:tcPr>
          <w:p w:rsidR="00741725" w:rsidRDefault="00741725" w:rsidP="009228D3">
            <w:pPr>
              <w:pStyle w:val="a5"/>
              <w:spacing w:line="276" w:lineRule="auto"/>
              <w:jc w:val="center"/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41725" w:rsidRDefault="00741725" w:rsidP="009228D3">
            <w:pPr>
              <w:pStyle w:val="a5"/>
              <w:spacing w:line="276" w:lineRule="auto"/>
              <w:jc w:val="center"/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БАШKОРТОСТАН  РЕСПУБЛИКАHЫ</w:t>
            </w:r>
          </w:p>
          <w:p w:rsidR="00741725" w:rsidRDefault="00741725" w:rsidP="009228D3">
            <w:pPr>
              <w:pStyle w:val="a5"/>
              <w:spacing w:line="276" w:lineRule="auto"/>
              <w:jc w:val="center"/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Ауырfазы районы муниципаль районыныn Солтанморат ауыл советы ауыл билeмehе Хакимияэте</w:t>
            </w:r>
          </w:p>
          <w:p w:rsidR="00741725" w:rsidRDefault="00741725" w:rsidP="009228D3">
            <w:pPr>
              <w:pStyle w:val="a5"/>
              <w:spacing w:line="276" w:lineRule="auto"/>
              <w:jc w:val="center"/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41725" w:rsidRDefault="00741725" w:rsidP="009228D3">
            <w:pPr>
              <w:pStyle w:val="a5"/>
              <w:spacing w:line="276" w:lineRule="auto"/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453498, Ауыр</w:t>
            </w:r>
            <w:r>
              <w:rPr>
                <w:sz w:val="14"/>
                <w:lang w:val="en-US" w:eastAsia="en-US"/>
              </w:rPr>
              <w:t>f</w:t>
            </w:r>
            <w:r>
              <w:rPr>
                <w:sz w:val="14"/>
                <w:lang w:eastAsia="en-US"/>
              </w:rPr>
              <w:t>азы районы,  Солтанморат</w:t>
            </w:r>
            <w:r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sz w:val="14"/>
                <w:lang w:eastAsia="en-US"/>
              </w:rPr>
              <w:t>ауылы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725" w:rsidRDefault="00741725" w:rsidP="009228D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17003929" r:id="rId6"/>
              </w:object>
            </w:r>
          </w:p>
        </w:tc>
        <w:tc>
          <w:tcPr>
            <w:tcW w:w="4395" w:type="dxa"/>
          </w:tcPr>
          <w:p w:rsidR="00741725" w:rsidRDefault="00741725" w:rsidP="009228D3">
            <w:pPr>
              <w:pStyle w:val="a5"/>
              <w:spacing w:line="276" w:lineRule="auto"/>
              <w:jc w:val="center"/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41725" w:rsidRDefault="00741725" w:rsidP="009228D3">
            <w:pPr>
              <w:pStyle w:val="a5"/>
              <w:spacing w:line="276" w:lineRule="auto"/>
              <w:jc w:val="center"/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741725" w:rsidRDefault="00741725" w:rsidP="009228D3">
            <w:pPr>
              <w:pStyle w:val="a5"/>
              <w:spacing w:line="276" w:lineRule="auto"/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Султанмуратовский сельсовет муниципального района Аургазинский район</w:t>
            </w:r>
          </w:p>
          <w:p w:rsidR="00741725" w:rsidRDefault="00741725" w:rsidP="009228D3">
            <w:pPr>
              <w:pStyle w:val="a5"/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741725" w:rsidRDefault="00741725" w:rsidP="009228D3">
            <w:pPr>
              <w:pStyle w:val="a5"/>
              <w:spacing w:line="276" w:lineRule="auto"/>
              <w:jc w:val="center"/>
              <w:rPr>
                <w:b/>
                <w:sz w:val="14"/>
                <w:u w:val="single"/>
                <w:lang w:eastAsia="en-US"/>
              </w:rPr>
            </w:pPr>
            <w:r>
              <w:rPr>
                <w:sz w:val="14"/>
                <w:lang w:eastAsia="en-US"/>
              </w:rPr>
              <w:t>453498, Аургазинский район, с.Султанмуратово, т. 2-77-31</w:t>
            </w:r>
          </w:p>
        </w:tc>
      </w:tr>
    </w:tbl>
    <w:p w:rsidR="0074368F" w:rsidRPr="0074368F" w:rsidRDefault="0074368F" w:rsidP="0074368F">
      <w:pPr>
        <w:tabs>
          <w:tab w:val="center" w:pos="4153"/>
          <w:tab w:val="center" w:pos="4606"/>
          <w:tab w:val="left" w:pos="7755"/>
          <w:tab w:val="right" w:pos="8306"/>
        </w:tabs>
        <w:suppressAutoHyphens/>
        <w:spacing w:after="0" w:line="240" w:lineRule="auto"/>
        <w:rPr>
          <w:sz w:val="20"/>
          <w:szCs w:val="20"/>
          <w:lang w:eastAsia="ar-SA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A97BE" wp14:editId="140BF87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74368F" w:rsidRDefault="0074368F" w:rsidP="0074368F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:rsidR="0074368F" w:rsidRPr="00FD0AB0" w:rsidRDefault="0074368F" w:rsidP="0074368F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 w:rsidRPr="00FD0AB0">
        <w:rPr>
          <w:b/>
          <w:szCs w:val="24"/>
          <w:lang w:eastAsia="ar-SA"/>
        </w:rPr>
        <w:t>ПОСТАНОВЛЕНИЕ</w:t>
      </w:r>
    </w:p>
    <w:p w:rsidR="0074368F" w:rsidRDefault="00E36673" w:rsidP="0074368F">
      <w:pPr>
        <w:spacing w:after="0" w:line="270" w:lineRule="atLeast"/>
        <w:textAlignment w:val="baseline"/>
        <w:rPr>
          <w:b/>
          <w:bCs/>
          <w:sz w:val="18"/>
          <w:szCs w:val="18"/>
          <w:bdr w:val="none" w:sz="0" w:space="0" w:color="auto" w:frame="1"/>
          <w:lang w:eastAsia="ru-RU"/>
        </w:rPr>
      </w:pPr>
      <w:r>
        <w:rPr>
          <w:bCs/>
          <w:szCs w:val="24"/>
          <w:bdr w:val="none" w:sz="0" w:space="0" w:color="auto" w:frame="1"/>
          <w:lang w:eastAsia="ru-RU"/>
        </w:rPr>
        <w:t>от 1</w:t>
      </w:r>
      <w:r w:rsidR="00741725">
        <w:rPr>
          <w:bCs/>
          <w:szCs w:val="24"/>
          <w:bdr w:val="none" w:sz="0" w:space="0" w:color="auto" w:frame="1"/>
          <w:lang w:eastAsia="ru-RU"/>
        </w:rPr>
        <w:t>2</w:t>
      </w:r>
      <w:r w:rsidR="0074368F">
        <w:rPr>
          <w:bCs/>
          <w:szCs w:val="24"/>
          <w:bdr w:val="none" w:sz="0" w:space="0" w:color="auto" w:frame="1"/>
          <w:lang w:eastAsia="ru-RU"/>
        </w:rPr>
        <w:t xml:space="preserve">.04.2019г                                                                                                                 № </w:t>
      </w:r>
      <w:r w:rsidR="00741725">
        <w:rPr>
          <w:bCs/>
          <w:szCs w:val="24"/>
          <w:bdr w:val="none" w:sz="0" w:space="0" w:color="auto" w:frame="1"/>
          <w:lang w:eastAsia="ru-RU"/>
        </w:rPr>
        <w:t>13</w:t>
      </w:r>
    </w:p>
    <w:p w:rsidR="0074368F" w:rsidRDefault="0074368F" w:rsidP="0074368F">
      <w:pPr>
        <w:spacing w:after="0" w:line="270" w:lineRule="atLeast"/>
        <w:jc w:val="center"/>
        <w:textAlignment w:val="baseline"/>
        <w:rPr>
          <w:rFonts w:ascii="Arial" w:hAnsi="Arial" w:cs="Arial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74368F" w:rsidRDefault="0074368F" w:rsidP="0074368F">
      <w:pPr>
        <w:spacing w:after="0" w:line="270" w:lineRule="atLeast"/>
        <w:jc w:val="center"/>
        <w:textAlignment w:val="baseline"/>
        <w:rPr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74368F" w:rsidRDefault="0074368F" w:rsidP="0074368F">
      <w:pPr>
        <w:spacing w:after="0" w:line="270" w:lineRule="atLeast"/>
        <w:jc w:val="center"/>
        <w:textAlignment w:val="baseline"/>
        <w:rPr>
          <w:szCs w:val="24"/>
          <w:lang w:eastAsia="ru-RU"/>
        </w:rPr>
      </w:pPr>
      <w:r>
        <w:rPr>
          <w:b/>
          <w:bCs/>
          <w:szCs w:val="24"/>
          <w:bdr w:val="none" w:sz="0" w:space="0" w:color="auto" w:frame="1"/>
          <w:lang w:eastAsia="ru-RU"/>
        </w:rPr>
        <w:t>Об утверждении Положения о ведении реестра субъектов</w:t>
      </w:r>
    </w:p>
    <w:p w:rsidR="0074368F" w:rsidRDefault="0074368F" w:rsidP="0074368F">
      <w:pPr>
        <w:spacing w:after="0" w:line="270" w:lineRule="atLeast"/>
        <w:jc w:val="center"/>
        <w:textAlignment w:val="baseline"/>
        <w:rPr>
          <w:b/>
          <w:bCs/>
          <w:szCs w:val="24"/>
          <w:bdr w:val="none" w:sz="0" w:space="0" w:color="auto" w:frame="1"/>
          <w:lang w:eastAsia="ru-RU"/>
        </w:rPr>
      </w:pPr>
      <w:r>
        <w:rPr>
          <w:b/>
          <w:bCs/>
          <w:szCs w:val="24"/>
          <w:bdr w:val="none" w:sz="0" w:space="0" w:color="auto" w:frame="1"/>
          <w:lang w:eastAsia="ru-RU"/>
        </w:rPr>
        <w:t>малого и среднего предпринимательства – получателей поддержки,</w:t>
      </w:r>
    </w:p>
    <w:p w:rsidR="0074368F" w:rsidRDefault="0074368F" w:rsidP="0074368F">
      <w:pPr>
        <w:spacing w:after="0" w:line="270" w:lineRule="atLeast"/>
        <w:jc w:val="center"/>
        <w:textAlignment w:val="baseline"/>
        <w:rPr>
          <w:szCs w:val="24"/>
          <w:lang w:eastAsia="ru-RU"/>
        </w:rPr>
      </w:pPr>
      <w:r>
        <w:rPr>
          <w:b/>
          <w:bCs/>
          <w:szCs w:val="24"/>
          <w:bdr w:val="none" w:sz="0" w:space="0" w:color="auto" w:frame="1"/>
          <w:lang w:eastAsia="ru-RU"/>
        </w:rPr>
        <w:t xml:space="preserve">оказываемой администрацией сельского поселения </w:t>
      </w:r>
      <w:proofErr w:type="spellStart"/>
      <w:r w:rsidR="00123DC8">
        <w:rPr>
          <w:b/>
          <w:bCs/>
          <w:szCs w:val="24"/>
          <w:bdr w:val="none" w:sz="0" w:space="0" w:color="auto" w:frame="1"/>
          <w:lang w:eastAsia="ru-RU"/>
        </w:rPr>
        <w:t>Султанмуратовский</w:t>
      </w:r>
      <w:proofErr w:type="spellEnd"/>
      <w:r>
        <w:rPr>
          <w:b/>
          <w:bCs/>
          <w:szCs w:val="24"/>
          <w:bdr w:val="none" w:sz="0" w:space="0" w:color="auto" w:frame="1"/>
          <w:lang w:eastAsia="ru-RU"/>
        </w:rPr>
        <w:t xml:space="preserve">  сельсовет муниципального района Аургазинский район РБ </w:t>
      </w:r>
    </w:p>
    <w:p w:rsidR="0074368F" w:rsidRDefault="0074368F" w:rsidP="0074368F">
      <w:pPr>
        <w:spacing w:after="0" w:line="270" w:lineRule="atLeast"/>
        <w:jc w:val="both"/>
        <w:textAlignment w:val="baseline"/>
        <w:rPr>
          <w:szCs w:val="24"/>
          <w:lang w:eastAsia="ru-RU"/>
        </w:rPr>
      </w:pPr>
      <w:r>
        <w:rPr>
          <w:b/>
          <w:bCs/>
          <w:szCs w:val="24"/>
          <w:bdr w:val="none" w:sz="0" w:space="0" w:color="auto" w:frame="1"/>
          <w:lang w:eastAsia="ru-RU"/>
        </w:rPr>
        <w:t> 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          </w:t>
      </w:r>
      <w:proofErr w:type="gramStart"/>
      <w:r>
        <w:rPr>
          <w:szCs w:val="24"/>
          <w:lang w:eastAsia="ru-RU"/>
        </w:rPr>
        <w:t xml:space="preserve">В соответствии с Федеральным законом от 24.07.2007 № 209 – ФЗ «О развитии малого и среднего предпринимательства в Российской Федерации», постановлением Правительства Российской Федерации от 06.05.2008 № 358 «Об утверждении Положения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 администрация    сельского поселения </w:t>
      </w:r>
      <w:proofErr w:type="spellStart"/>
      <w:r w:rsidR="00123DC8">
        <w:rPr>
          <w:bCs/>
          <w:sz w:val="28"/>
          <w:szCs w:val="28"/>
          <w:lang w:eastAsia="ru-RU"/>
        </w:rPr>
        <w:t>Султанмуратовский</w:t>
      </w:r>
      <w:proofErr w:type="spellEnd"/>
      <w:r w:rsidR="00123DC8">
        <w:rPr>
          <w:color w:val="000000"/>
          <w:sz w:val="28"/>
          <w:szCs w:val="28"/>
        </w:rPr>
        <w:t xml:space="preserve">   </w:t>
      </w:r>
      <w:r>
        <w:rPr>
          <w:szCs w:val="24"/>
          <w:lang w:eastAsia="ru-RU"/>
        </w:rPr>
        <w:t xml:space="preserve">  сельсовет</w:t>
      </w:r>
      <w:proofErr w:type="gramEnd"/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                                                      ПОСТАНОВЛЯЕТ: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          1.  Утвердить Положение о ведении реестра субъектов малого и среднего предпринимательства – получателей поддержки, оказываемой администрацией сельского поселения </w:t>
      </w:r>
      <w:proofErr w:type="spellStart"/>
      <w:r w:rsidR="00123DC8">
        <w:rPr>
          <w:bCs/>
          <w:sz w:val="28"/>
          <w:szCs w:val="28"/>
          <w:lang w:eastAsia="ru-RU"/>
        </w:rPr>
        <w:t>Султанмуратовский</w:t>
      </w:r>
      <w:proofErr w:type="spellEnd"/>
      <w:r w:rsidR="00123DC8">
        <w:rPr>
          <w:color w:val="000000"/>
          <w:sz w:val="28"/>
          <w:szCs w:val="28"/>
        </w:rPr>
        <w:t xml:space="preserve">   </w:t>
      </w:r>
      <w:r>
        <w:rPr>
          <w:szCs w:val="24"/>
          <w:lang w:eastAsia="ru-RU"/>
        </w:rPr>
        <w:t xml:space="preserve">  сельсовет. (Приложение 1).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          2. Определить уполномоченным по формированию и ведению реестра субъектов малого и среднего предпринимательства – получателей поддержки сельского поселения </w:t>
      </w:r>
      <w:proofErr w:type="spellStart"/>
      <w:r w:rsidR="00123DC8">
        <w:rPr>
          <w:bCs/>
          <w:sz w:val="28"/>
          <w:szCs w:val="28"/>
          <w:lang w:eastAsia="ru-RU"/>
        </w:rPr>
        <w:t>Султанмуратовский</w:t>
      </w:r>
      <w:proofErr w:type="spellEnd"/>
      <w:r w:rsidR="00123DC8">
        <w:rPr>
          <w:color w:val="000000"/>
          <w:sz w:val="28"/>
          <w:szCs w:val="28"/>
        </w:rPr>
        <w:t xml:space="preserve">   </w:t>
      </w:r>
      <w:r>
        <w:rPr>
          <w:szCs w:val="24"/>
          <w:lang w:eastAsia="ru-RU"/>
        </w:rPr>
        <w:t xml:space="preserve">  сельсовет  </w:t>
      </w:r>
      <w:proofErr w:type="spellStart"/>
      <w:r w:rsidR="00123DC8">
        <w:rPr>
          <w:szCs w:val="24"/>
          <w:lang w:eastAsia="ru-RU"/>
        </w:rPr>
        <w:t>Фаткуллину</w:t>
      </w:r>
      <w:proofErr w:type="spellEnd"/>
      <w:r w:rsidR="00123DC8">
        <w:rPr>
          <w:szCs w:val="24"/>
          <w:lang w:eastAsia="ru-RU"/>
        </w:rPr>
        <w:t xml:space="preserve"> В.Б.</w:t>
      </w:r>
      <w:r>
        <w:rPr>
          <w:szCs w:val="24"/>
          <w:lang w:eastAsia="ru-RU"/>
        </w:rPr>
        <w:t xml:space="preserve"> </w:t>
      </w:r>
    </w:p>
    <w:p w:rsidR="0074368F" w:rsidRDefault="0074368F" w:rsidP="0074368F">
      <w:pPr>
        <w:spacing w:after="0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          3. Обнародовать настоящее постановление на информационном стенде администрации  и разместить на официальном сайте администрации сельского поселения </w:t>
      </w:r>
      <w:proofErr w:type="spellStart"/>
      <w:r w:rsidR="00123DC8">
        <w:rPr>
          <w:bCs/>
          <w:sz w:val="28"/>
          <w:szCs w:val="28"/>
          <w:lang w:eastAsia="ru-RU"/>
        </w:rPr>
        <w:t>Султанмуратовский</w:t>
      </w:r>
      <w:proofErr w:type="spellEnd"/>
      <w:r w:rsidR="00123DC8">
        <w:rPr>
          <w:color w:val="000000"/>
          <w:sz w:val="28"/>
          <w:szCs w:val="28"/>
        </w:rPr>
        <w:t xml:space="preserve">   </w:t>
      </w:r>
      <w:r>
        <w:rPr>
          <w:szCs w:val="24"/>
          <w:lang w:eastAsia="ru-RU"/>
        </w:rPr>
        <w:t xml:space="preserve">  сельсовет в сети Интернет.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          4. </w:t>
      </w:r>
      <w:proofErr w:type="gramStart"/>
      <w:r>
        <w:rPr>
          <w:szCs w:val="24"/>
          <w:lang w:eastAsia="ru-RU"/>
        </w:rPr>
        <w:t>Контроль за</w:t>
      </w:r>
      <w:proofErr w:type="gramEnd"/>
      <w:r>
        <w:rPr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 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 </w:t>
      </w:r>
    </w:p>
    <w:p w:rsidR="0074368F" w:rsidRDefault="0074368F" w:rsidP="0074368F">
      <w:pPr>
        <w:spacing w:after="0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Глава сельского поселения   </w:t>
      </w:r>
    </w:p>
    <w:p w:rsidR="0074368F" w:rsidRDefault="00123DC8" w:rsidP="00123DC8">
      <w:pPr>
        <w:spacing w:after="0" w:line="270" w:lineRule="atLeast"/>
        <w:jc w:val="both"/>
        <w:textAlignment w:val="baseline"/>
        <w:rPr>
          <w:szCs w:val="24"/>
          <w:lang w:eastAsia="ru-RU"/>
        </w:rPr>
      </w:pPr>
      <w:proofErr w:type="spellStart"/>
      <w:r>
        <w:rPr>
          <w:bCs/>
          <w:sz w:val="28"/>
          <w:szCs w:val="28"/>
          <w:lang w:eastAsia="ru-RU"/>
        </w:rPr>
        <w:t>Султанмуратовский</w:t>
      </w:r>
      <w:proofErr w:type="spellEnd"/>
      <w:r>
        <w:rPr>
          <w:color w:val="000000"/>
          <w:sz w:val="28"/>
          <w:szCs w:val="28"/>
        </w:rPr>
        <w:t xml:space="preserve">   </w:t>
      </w:r>
      <w:r w:rsidR="0074368F">
        <w:rPr>
          <w:szCs w:val="24"/>
          <w:lang w:eastAsia="ru-RU"/>
        </w:rPr>
        <w:t xml:space="preserve">  сельсовет                                               </w:t>
      </w:r>
      <w:proofErr w:type="spellStart"/>
      <w:r>
        <w:rPr>
          <w:szCs w:val="24"/>
          <w:lang w:eastAsia="ru-RU"/>
        </w:rPr>
        <w:t>Л.З.Мухамадиярова</w:t>
      </w:r>
      <w:proofErr w:type="spellEnd"/>
    </w:p>
    <w:p w:rsidR="0074368F" w:rsidRDefault="0074368F" w:rsidP="0074368F">
      <w:pPr>
        <w:spacing w:before="168" w:after="0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    </w:t>
      </w:r>
    </w:p>
    <w:p w:rsidR="0074368F" w:rsidRDefault="0074368F" w:rsidP="0074368F">
      <w:pPr>
        <w:spacing w:before="168" w:after="0" w:line="270" w:lineRule="atLeast"/>
        <w:jc w:val="both"/>
        <w:textAlignment w:val="baseline"/>
        <w:rPr>
          <w:szCs w:val="24"/>
          <w:lang w:eastAsia="ru-RU"/>
        </w:rPr>
      </w:pPr>
    </w:p>
    <w:p w:rsidR="00CD1395" w:rsidRDefault="0074368F" w:rsidP="0074368F">
      <w:pPr>
        <w:spacing w:after="0" w:line="240" w:lineRule="auto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              </w:t>
      </w:r>
    </w:p>
    <w:p w:rsidR="00CD1395" w:rsidRDefault="00CD1395" w:rsidP="0074368F">
      <w:pPr>
        <w:spacing w:after="0" w:line="240" w:lineRule="auto"/>
        <w:jc w:val="both"/>
        <w:textAlignment w:val="baseline"/>
        <w:rPr>
          <w:szCs w:val="24"/>
          <w:lang w:eastAsia="ru-RU"/>
        </w:rPr>
      </w:pPr>
    </w:p>
    <w:p w:rsidR="00123DC8" w:rsidRDefault="00123DC8" w:rsidP="0074368F">
      <w:pPr>
        <w:spacing w:after="0" w:line="240" w:lineRule="auto"/>
        <w:jc w:val="both"/>
        <w:textAlignment w:val="baseline"/>
        <w:rPr>
          <w:szCs w:val="24"/>
          <w:lang w:eastAsia="ru-RU"/>
        </w:rPr>
      </w:pPr>
    </w:p>
    <w:p w:rsidR="00123DC8" w:rsidRDefault="00123DC8" w:rsidP="0074368F">
      <w:pPr>
        <w:spacing w:after="0" w:line="240" w:lineRule="auto"/>
        <w:jc w:val="both"/>
        <w:textAlignment w:val="baseline"/>
        <w:rPr>
          <w:szCs w:val="24"/>
          <w:lang w:eastAsia="ru-RU"/>
        </w:rPr>
      </w:pPr>
    </w:p>
    <w:p w:rsidR="0074368F" w:rsidRDefault="00CD1395" w:rsidP="0074368F">
      <w:pPr>
        <w:spacing w:after="0" w:line="240" w:lineRule="auto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                </w:t>
      </w:r>
      <w:r w:rsidR="0074368F">
        <w:rPr>
          <w:szCs w:val="24"/>
          <w:lang w:eastAsia="ru-RU"/>
        </w:rPr>
        <w:t>Приложение 1</w:t>
      </w:r>
    </w:p>
    <w:p w:rsidR="0074368F" w:rsidRDefault="0074368F" w:rsidP="0074368F">
      <w:pPr>
        <w:spacing w:after="0" w:line="240" w:lineRule="auto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</w:t>
      </w:r>
      <w:r w:rsidR="00E36673">
        <w:rPr>
          <w:szCs w:val="24"/>
          <w:lang w:eastAsia="ru-RU"/>
        </w:rPr>
        <w:t xml:space="preserve">                               к</w:t>
      </w:r>
      <w:r>
        <w:rPr>
          <w:szCs w:val="24"/>
          <w:lang w:eastAsia="ru-RU"/>
        </w:rPr>
        <w:t xml:space="preserve"> постановлению главы администрации</w:t>
      </w:r>
    </w:p>
    <w:p w:rsidR="0074368F" w:rsidRDefault="0074368F" w:rsidP="0074368F">
      <w:pPr>
        <w:spacing w:after="0" w:line="240" w:lineRule="auto"/>
        <w:jc w:val="right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сельского поселения </w:t>
      </w:r>
      <w:proofErr w:type="spellStart"/>
      <w:r w:rsidR="00123DC8">
        <w:rPr>
          <w:szCs w:val="24"/>
          <w:lang w:eastAsia="ru-RU"/>
        </w:rPr>
        <w:t>Султанмуратовский</w:t>
      </w:r>
      <w:proofErr w:type="spellEnd"/>
      <w:r>
        <w:rPr>
          <w:szCs w:val="24"/>
          <w:lang w:eastAsia="ru-RU"/>
        </w:rPr>
        <w:t xml:space="preserve">  сельсовет</w:t>
      </w:r>
    </w:p>
    <w:p w:rsidR="0074368F" w:rsidRDefault="0074368F" w:rsidP="0074368F">
      <w:pPr>
        <w:spacing w:after="0" w:line="240" w:lineRule="auto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                                                                                                   </w:t>
      </w:r>
      <w:r w:rsidR="00E36673">
        <w:rPr>
          <w:szCs w:val="24"/>
          <w:lang w:eastAsia="ru-RU"/>
        </w:rPr>
        <w:t xml:space="preserve">                    № </w:t>
      </w:r>
      <w:r w:rsidR="00741725">
        <w:rPr>
          <w:szCs w:val="24"/>
          <w:lang w:eastAsia="ru-RU"/>
        </w:rPr>
        <w:t>13</w:t>
      </w:r>
      <w:r w:rsidR="00E36673">
        <w:rPr>
          <w:szCs w:val="24"/>
          <w:lang w:eastAsia="ru-RU"/>
        </w:rPr>
        <w:t xml:space="preserve">  от 1</w:t>
      </w:r>
      <w:r w:rsidR="00741725">
        <w:rPr>
          <w:szCs w:val="24"/>
          <w:lang w:eastAsia="ru-RU"/>
        </w:rPr>
        <w:t>2</w:t>
      </w:r>
      <w:r>
        <w:rPr>
          <w:szCs w:val="24"/>
          <w:lang w:eastAsia="ru-RU"/>
        </w:rPr>
        <w:t>.0</w:t>
      </w:r>
      <w:bookmarkStart w:id="0" w:name="_GoBack"/>
      <w:bookmarkEnd w:id="0"/>
      <w:r>
        <w:rPr>
          <w:szCs w:val="24"/>
          <w:lang w:eastAsia="ru-RU"/>
        </w:rPr>
        <w:t>4.2019г</w:t>
      </w:r>
    </w:p>
    <w:p w:rsidR="0074368F" w:rsidRDefault="0074368F" w:rsidP="0074368F">
      <w:pPr>
        <w:spacing w:after="0" w:line="240" w:lineRule="auto"/>
        <w:jc w:val="both"/>
        <w:textAlignment w:val="baseline"/>
        <w:rPr>
          <w:szCs w:val="24"/>
          <w:lang w:eastAsia="ru-RU"/>
        </w:rPr>
      </w:pP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                                                          ПОЛОЖЕНИЕ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о ведении реестра субъектов малого и среднего предпринимательства – получателей поддержки, оказываемой    администрацией  сельского поселения </w:t>
      </w:r>
      <w:proofErr w:type="spellStart"/>
      <w:r w:rsidR="00123DC8" w:rsidRPr="00123DC8">
        <w:rPr>
          <w:b/>
          <w:bCs/>
          <w:szCs w:val="24"/>
          <w:lang w:eastAsia="ru-RU"/>
        </w:rPr>
        <w:t>Султанмуратовский</w:t>
      </w:r>
      <w:proofErr w:type="spellEnd"/>
      <w:r w:rsidR="00123DC8">
        <w:rPr>
          <w:color w:val="000000"/>
          <w:sz w:val="28"/>
          <w:szCs w:val="28"/>
        </w:rPr>
        <w:t xml:space="preserve">   </w:t>
      </w:r>
      <w:r>
        <w:rPr>
          <w:b/>
          <w:szCs w:val="24"/>
          <w:lang w:eastAsia="ru-RU"/>
        </w:rPr>
        <w:t xml:space="preserve">  сельсовет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 </w:t>
      </w:r>
      <w:r>
        <w:rPr>
          <w:b/>
          <w:bCs/>
          <w:szCs w:val="24"/>
          <w:bdr w:val="none" w:sz="0" w:space="0" w:color="auto" w:frame="1"/>
          <w:lang w:eastAsia="ru-RU"/>
        </w:rPr>
        <w:t>I. Общие положения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 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  сельского поселения </w:t>
      </w:r>
      <w:proofErr w:type="spellStart"/>
      <w:r w:rsidR="00123DC8">
        <w:rPr>
          <w:szCs w:val="24"/>
          <w:lang w:eastAsia="ru-RU"/>
        </w:rPr>
        <w:t>Султанмуратовский</w:t>
      </w:r>
      <w:proofErr w:type="spellEnd"/>
      <w:r>
        <w:rPr>
          <w:szCs w:val="24"/>
          <w:lang w:eastAsia="ru-RU"/>
        </w:rPr>
        <w:t xml:space="preserve">  сельсовет </w:t>
      </w:r>
      <w:proofErr w:type="gramStart"/>
      <w:r>
        <w:rPr>
          <w:szCs w:val="24"/>
          <w:lang w:eastAsia="ru-RU"/>
        </w:rPr>
        <w:t xml:space="preserve">( </w:t>
      </w:r>
      <w:proofErr w:type="gramEnd"/>
      <w:r>
        <w:rPr>
          <w:szCs w:val="24"/>
          <w:lang w:eastAsia="ru-RU"/>
        </w:rPr>
        <w:t>далее – реестр), а также устанавливает требования к ведению реестра.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2. Реестр в администрации сельского поселения ведется в электронном виде. Технологическое и программное сопровождение  ведения реестра, защиту информационных ресурсов от несанкционированного доступа обеспечивает инспектор администрации  сельского поселения </w:t>
      </w:r>
      <w:proofErr w:type="spellStart"/>
      <w:r w:rsidR="00123DC8">
        <w:rPr>
          <w:szCs w:val="24"/>
          <w:lang w:eastAsia="ru-RU"/>
        </w:rPr>
        <w:t>Султанмуратовский</w:t>
      </w:r>
      <w:proofErr w:type="spellEnd"/>
      <w:r w:rsidR="00123DC8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  сельсовет (далее – уполномоченное лицо).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уполномоченным лицом с соблюдением требований, установленных Федеральным законом от 27.07.2006 № 149 - ФЗ "Об информации, информационных технологиях и о защите информации".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4. Реестр ведется уполномоченным лицом по форме согласно приложению 1  к Положению.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5. Сведения, содержащиеся в реестре, являются открытыми и общедоступными. Информация о наличии или об отсутствии сведений о получателях поддержки предоставляется без взимания платы, в форме выписки.</w:t>
      </w:r>
    </w:p>
    <w:p w:rsidR="0074368F" w:rsidRDefault="0074368F" w:rsidP="0074368F">
      <w:pPr>
        <w:spacing w:after="0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6. Уполномоченное лицо в течение 30 дней с даты принятия решения об оказании поддержки или о прекращении оказания поддержки размещает сведения, содержащиеся в реестре, на официальном сайте администрации сельского поселения </w:t>
      </w:r>
      <w:proofErr w:type="spellStart"/>
      <w:r w:rsidR="00123DC8">
        <w:rPr>
          <w:szCs w:val="24"/>
          <w:lang w:eastAsia="ru-RU"/>
        </w:rPr>
        <w:t>Султанмуратовский</w:t>
      </w:r>
      <w:proofErr w:type="spellEnd"/>
      <w:r w:rsidR="00123DC8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  сельсовет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7. Сведения о получателях поддержки хранятся уполномоченным лицом в соответствии с законодательством Российской Федерации об архивном деле.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 </w:t>
      </w:r>
      <w:r>
        <w:rPr>
          <w:b/>
          <w:bCs/>
          <w:szCs w:val="24"/>
          <w:bdr w:val="none" w:sz="0" w:space="0" w:color="auto" w:frame="1"/>
          <w:lang w:eastAsia="ru-RU"/>
        </w:rPr>
        <w:t>            II. Порядок внесения в реестр сведений о получателях поддержки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 8. При внесении в реестр сведений о получателе поддержки указываются: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а) наименование органа, предоставившего поддержку;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б) номер реестровой записи и дата включения органом сведений о получателе поддержки в реестр;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  <w:proofErr w:type="gramEnd"/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е) идентификационный номер налогоплательщика, присвоенный получателю поддержки;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ж) сведения о виде, форме и размере предоставленной поддержки;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з) дата принятия решения об оказании поддержки или о прекращении оказания поддержки;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и) срок оказания поддержки;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9. Основанием для принятия решения о включении сведений о получателе поддержки в реестр является постановление администрации сельского поселения об оказании такой поддержки.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10. Уполномоченное лицо проверяет наличие сведений (их изменение) о получателе поддержки, предусмотренных пунктом 8 настоящего Положения. В случае отсутствия необходимых сведений, а также при обнаружении в них несоответствия уполномоченное лицо в течение 3 дней запрашивает недостающие сведения.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11. Проверенные сведения о получателе поддержки включаются уполномоченным лицом в реестр и образуют реестровую запись, которая должна быть подписана главой администрации сельского поселения с использованием электронной цифровой подписи или иного аналога собственноручной подписи.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12. В случае предоставления получателем поддержки информации об изменении сведений, предусмотренных пунктом 8 настоящего Положения, уполномоченное лицо вносит изменения в реестровую запись.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             </w:t>
      </w:r>
      <w:r>
        <w:rPr>
          <w:b/>
          <w:bCs/>
          <w:szCs w:val="24"/>
          <w:bdr w:val="none" w:sz="0" w:space="0" w:color="auto" w:frame="1"/>
          <w:lang w:eastAsia="ru-RU"/>
        </w:rPr>
        <w:t>III. Порядок исключения из реестра сведений о получателях поддержки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 13. Реестровая запись, содержащая сведения о получателе поддержки, исключается из реестра уполномоченным лицом по истечении 3 лет </w:t>
      </w:r>
      <w:proofErr w:type="gramStart"/>
      <w:r>
        <w:rPr>
          <w:szCs w:val="24"/>
          <w:lang w:eastAsia="ru-RU"/>
        </w:rPr>
        <w:t>с даты окончания</w:t>
      </w:r>
      <w:proofErr w:type="gramEnd"/>
      <w:r>
        <w:rPr>
          <w:szCs w:val="24"/>
          <w:lang w:eastAsia="ru-RU"/>
        </w:rPr>
        <w:t xml:space="preserve"> срока оказания поддержки на основании постановления администрации сельского поселения.</w:t>
      </w:r>
    </w:p>
    <w:p w:rsidR="0074368F" w:rsidRPr="00015C0D" w:rsidRDefault="0074368F" w:rsidP="0074368F">
      <w:r w:rsidRPr="00015C0D">
        <w:t>14.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уполномоченным лицом в соответствии с законодательством Российской Федерации об архивном деле.  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</w:p>
    <w:p w:rsidR="00B60AEE" w:rsidRDefault="00B60AEE"/>
    <w:sectPr w:rsidR="00B60AEE" w:rsidSect="007436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8F"/>
    <w:rsid w:val="00123DC8"/>
    <w:rsid w:val="00180FC9"/>
    <w:rsid w:val="00741725"/>
    <w:rsid w:val="0074368F"/>
    <w:rsid w:val="00B60AEE"/>
    <w:rsid w:val="00CD1395"/>
    <w:rsid w:val="00E3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8F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673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74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8F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673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74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Султанмурат</cp:lastModifiedBy>
  <cp:revision>3</cp:revision>
  <cp:lastPrinted>2019-04-17T05:58:00Z</cp:lastPrinted>
  <dcterms:created xsi:type="dcterms:W3CDTF">2019-04-17T04:39:00Z</dcterms:created>
  <dcterms:modified xsi:type="dcterms:W3CDTF">2019-04-17T05:59:00Z</dcterms:modified>
</cp:coreProperties>
</file>