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593C3B" w:rsidTr="004757D6">
        <w:tc>
          <w:tcPr>
            <w:tcW w:w="4111" w:type="dxa"/>
          </w:tcPr>
          <w:p w:rsidR="00593C3B" w:rsidRPr="00E92819" w:rsidRDefault="00593C3B" w:rsidP="004757D6">
            <w:pPr>
              <w:pStyle w:val="a4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92819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E92819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92819">
              <w:rPr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 w:rsidRPr="00E92819">
              <w:rPr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E92819">
              <w:rPr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92819">
              <w:rPr>
                <w:rFonts w:ascii="Century Bash" w:hAnsi="Century Bash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E92819">
              <w:rPr>
                <w:rFonts w:ascii="Century Bash" w:hAnsi="Century Bash"/>
                <w:sz w:val="22"/>
                <w:szCs w:val="22"/>
              </w:rPr>
              <w:t xml:space="preserve">453497,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</w:rPr>
              <w:t>Ауыр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:lang w:val="tt-RU"/>
              </w:rPr>
              <w:t>г</w:t>
            </w:r>
            <w:r w:rsidRPr="00E92819">
              <w:rPr>
                <w:rFonts w:ascii="Century Bash" w:hAnsi="Century Bash"/>
                <w:sz w:val="22"/>
                <w:szCs w:val="22"/>
              </w:rPr>
              <w:t xml:space="preserve">азы районы,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</w:rPr>
              <w:t>Солтанморат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</w:rPr>
              <w:t>ауылы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93C3B" w:rsidRPr="00E92819" w:rsidRDefault="00593C3B" w:rsidP="004757D6">
            <w:pPr>
              <w:pStyle w:val="a4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0656460" r:id="rId6"/>
              </w:object>
            </w:r>
          </w:p>
        </w:tc>
        <w:tc>
          <w:tcPr>
            <w:tcW w:w="3827" w:type="dxa"/>
          </w:tcPr>
          <w:p w:rsidR="00593C3B" w:rsidRPr="00E92819" w:rsidRDefault="00593C3B" w:rsidP="004757D6">
            <w:pPr>
              <w:pStyle w:val="a4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593C3B" w:rsidRPr="00E92819" w:rsidRDefault="00593C3B" w:rsidP="004757D6">
            <w:pPr>
              <w:pStyle w:val="a4"/>
              <w:jc w:val="center"/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92819">
              <w:rPr>
                <w:rFonts w:ascii="Century Bash" w:hAnsi="Century Bash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93C3B" w:rsidRPr="00E92819" w:rsidRDefault="00593C3B" w:rsidP="004757D6">
            <w:pPr>
              <w:pStyle w:val="a4"/>
              <w:jc w:val="center"/>
              <w:rPr>
                <w:sz w:val="22"/>
                <w:szCs w:val="22"/>
              </w:rPr>
            </w:pPr>
          </w:p>
          <w:p w:rsidR="00593C3B" w:rsidRPr="00E92819" w:rsidRDefault="00593C3B" w:rsidP="004757D6">
            <w:pPr>
              <w:pStyle w:val="a4"/>
              <w:jc w:val="center"/>
              <w:rPr>
                <w:sz w:val="22"/>
                <w:szCs w:val="22"/>
              </w:rPr>
            </w:pPr>
            <w:r w:rsidRPr="00E92819">
              <w:rPr>
                <w:sz w:val="22"/>
                <w:szCs w:val="22"/>
              </w:rPr>
              <w:t xml:space="preserve">453497, </w:t>
            </w:r>
            <w:proofErr w:type="spellStart"/>
            <w:r w:rsidRPr="00E92819">
              <w:rPr>
                <w:sz w:val="22"/>
                <w:szCs w:val="22"/>
              </w:rPr>
              <w:t>Аургазинский</w:t>
            </w:r>
            <w:proofErr w:type="spellEnd"/>
            <w:r w:rsidRPr="00E92819">
              <w:rPr>
                <w:sz w:val="22"/>
                <w:szCs w:val="22"/>
              </w:rPr>
              <w:t xml:space="preserve"> район, </w:t>
            </w:r>
            <w:proofErr w:type="spellStart"/>
            <w:r w:rsidRPr="00E92819">
              <w:rPr>
                <w:sz w:val="22"/>
                <w:szCs w:val="22"/>
              </w:rPr>
              <w:t>с</w:t>
            </w:r>
            <w:proofErr w:type="gramStart"/>
            <w:r w:rsidRPr="00E92819">
              <w:rPr>
                <w:sz w:val="22"/>
                <w:szCs w:val="22"/>
              </w:rPr>
              <w:t>.С</w:t>
            </w:r>
            <w:proofErr w:type="gramEnd"/>
            <w:r w:rsidRPr="00E92819">
              <w:rPr>
                <w:sz w:val="22"/>
                <w:szCs w:val="22"/>
              </w:rPr>
              <w:t>ултанмуратово</w:t>
            </w:r>
            <w:proofErr w:type="spellEnd"/>
            <w:r w:rsidRPr="00E92819">
              <w:rPr>
                <w:sz w:val="22"/>
                <w:szCs w:val="22"/>
              </w:rPr>
              <w:t>. Тел. 2-77-31</w:t>
            </w:r>
          </w:p>
        </w:tc>
      </w:tr>
    </w:tbl>
    <w:p w:rsidR="00593C3B" w:rsidRDefault="00593C3B" w:rsidP="00593C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EEC2AC" wp14:editId="7EAF2E7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593C3B" w:rsidRPr="00593C3B" w:rsidRDefault="00593C3B" w:rsidP="00593C3B">
      <w:pPr>
        <w:pStyle w:val="a4"/>
        <w:jc w:val="center"/>
        <w:rPr>
          <w:sz w:val="28"/>
          <w:szCs w:val="28"/>
        </w:rPr>
      </w:pPr>
      <w:r w:rsidRPr="00593C3B">
        <w:rPr>
          <w:sz w:val="28"/>
          <w:szCs w:val="28"/>
        </w:rPr>
        <w:t>РЕШЕНИЕ</w:t>
      </w:r>
    </w:p>
    <w:p w:rsidR="00593C3B" w:rsidRPr="00593C3B" w:rsidRDefault="00593C3B" w:rsidP="00593C3B">
      <w:pPr>
        <w:pStyle w:val="a4"/>
        <w:jc w:val="center"/>
        <w:rPr>
          <w:sz w:val="28"/>
          <w:szCs w:val="28"/>
        </w:rPr>
      </w:pPr>
    </w:p>
    <w:p w:rsidR="00593C3B" w:rsidRPr="00593C3B" w:rsidRDefault="00593C3B" w:rsidP="00593C3B">
      <w:pPr>
        <w:pStyle w:val="a4"/>
        <w:jc w:val="center"/>
        <w:rPr>
          <w:sz w:val="28"/>
          <w:szCs w:val="28"/>
        </w:rPr>
      </w:pPr>
      <w:r w:rsidRPr="00593C3B">
        <w:rPr>
          <w:sz w:val="28"/>
          <w:szCs w:val="28"/>
        </w:rPr>
        <w:t xml:space="preserve">Совета сельского  поселения  </w:t>
      </w:r>
      <w:proofErr w:type="spellStart"/>
      <w:r w:rsidRPr="00593C3B">
        <w:rPr>
          <w:sz w:val="28"/>
          <w:szCs w:val="28"/>
        </w:rPr>
        <w:t>Султанмукратовский</w:t>
      </w:r>
      <w:proofErr w:type="spellEnd"/>
      <w:r w:rsidRPr="00593C3B">
        <w:rPr>
          <w:sz w:val="28"/>
          <w:szCs w:val="28"/>
        </w:rPr>
        <w:t xml:space="preserve"> сельсовет  муниципального  района </w:t>
      </w:r>
      <w:proofErr w:type="spellStart"/>
      <w:r w:rsidRPr="00593C3B">
        <w:rPr>
          <w:sz w:val="28"/>
          <w:szCs w:val="28"/>
        </w:rPr>
        <w:t>Аургазинский</w:t>
      </w:r>
      <w:proofErr w:type="spellEnd"/>
      <w:r w:rsidRPr="00593C3B">
        <w:rPr>
          <w:sz w:val="28"/>
          <w:szCs w:val="28"/>
        </w:rPr>
        <w:t xml:space="preserve">  район  Республики  Башкортостан</w:t>
      </w:r>
    </w:p>
    <w:p w:rsidR="00593C3B" w:rsidRPr="00593C3B" w:rsidRDefault="00593C3B" w:rsidP="00593C3B">
      <w:pPr>
        <w:pStyle w:val="a4"/>
        <w:jc w:val="center"/>
        <w:rPr>
          <w:sz w:val="28"/>
          <w:szCs w:val="28"/>
        </w:rPr>
      </w:pPr>
    </w:p>
    <w:p w:rsidR="00593C3B" w:rsidRPr="00593C3B" w:rsidRDefault="00593C3B" w:rsidP="00593C3B">
      <w:pPr>
        <w:pStyle w:val="a4"/>
        <w:jc w:val="center"/>
        <w:rPr>
          <w:sz w:val="28"/>
          <w:szCs w:val="28"/>
        </w:rPr>
      </w:pPr>
    </w:p>
    <w:p w:rsidR="00593C3B" w:rsidRPr="00593C3B" w:rsidRDefault="00593C3B" w:rsidP="00593C3B">
      <w:pPr>
        <w:pStyle w:val="a4"/>
        <w:jc w:val="center"/>
        <w:rPr>
          <w:b/>
          <w:sz w:val="28"/>
          <w:szCs w:val="28"/>
        </w:rPr>
      </w:pPr>
      <w:r w:rsidRPr="00593C3B">
        <w:rPr>
          <w:b/>
          <w:sz w:val="28"/>
          <w:szCs w:val="28"/>
        </w:rPr>
        <w:t>Об исполнении бюджета</w:t>
      </w:r>
    </w:p>
    <w:p w:rsidR="00593C3B" w:rsidRPr="00593C3B" w:rsidRDefault="00593C3B" w:rsidP="00593C3B">
      <w:pPr>
        <w:pStyle w:val="a4"/>
        <w:jc w:val="center"/>
        <w:rPr>
          <w:b/>
          <w:sz w:val="28"/>
          <w:szCs w:val="28"/>
        </w:rPr>
      </w:pPr>
      <w:r w:rsidRPr="00593C3B">
        <w:rPr>
          <w:b/>
          <w:sz w:val="28"/>
          <w:szCs w:val="28"/>
        </w:rPr>
        <w:t xml:space="preserve">сельского  поселения  </w:t>
      </w:r>
      <w:proofErr w:type="spellStart"/>
      <w:r w:rsidRPr="00593C3B">
        <w:rPr>
          <w:b/>
          <w:sz w:val="28"/>
          <w:szCs w:val="28"/>
        </w:rPr>
        <w:t>Султанмуратоваский</w:t>
      </w:r>
      <w:proofErr w:type="spellEnd"/>
      <w:r w:rsidRPr="00593C3B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593C3B">
        <w:rPr>
          <w:b/>
          <w:sz w:val="28"/>
          <w:szCs w:val="28"/>
        </w:rPr>
        <w:t>Аургазинский</w:t>
      </w:r>
      <w:proofErr w:type="spellEnd"/>
      <w:r w:rsidRPr="00593C3B">
        <w:rPr>
          <w:b/>
          <w:sz w:val="28"/>
          <w:szCs w:val="28"/>
        </w:rPr>
        <w:t xml:space="preserve"> район  Республики Башкортостан за 201</w:t>
      </w:r>
      <w:r>
        <w:rPr>
          <w:b/>
          <w:sz w:val="28"/>
          <w:szCs w:val="28"/>
        </w:rPr>
        <w:t>8</w:t>
      </w:r>
      <w:r w:rsidRPr="00593C3B">
        <w:rPr>
          <w:b/>
          <w:sz w:val="28"/>
          <w:szCs w:val="28"/>
        </w:rPr>
        <w:t xml:space="preserve"> год</w:t>
      </w:r>
    </w:p>
    <w:p w:rsidR="00593C3B" w:rsidRPr="00593C3B" w:rsidRDefault="00593C3B" w:rsidP="00593C3B">
      <w:pPr>
        <w:pStyle w:val="a4"/>
        <w:jc w:val="center"/>
        <w:rPr>
          <w:b/>
          <w:sz w:val="28"/>
          <w:szCs w:val="28"/>
        </w:rPr>
      </w:pP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 xml:space="preserve">Руководствуясь Бюджетным  кодексом  Российской  Федерации, Уставом сельского поселения </w:t>
      </w:r>
      <w:proofErr w:type="spellStart"/>
      <w:r w:rsidRPr="00593C3B">
        <w:rPr>
          <w:sz w:val="28"/>
          <w:szCs w:val="28"/>
        </w:rPr>
        <w:t>Султанмуратовский</w:t>
      </w:r>
      <w:proofErr w:type="spellEnd"/>
      <w:r w:rsidRPr="00593C3B">
        <w:rPr>
          <w:sz w:val="28"/>
          <w:szCs w:val="28"/>
        </w:rPr>
        <w:t xml:space="preserve"> сельсовет, Положением о бюджетном  процессе в сельском  поселении  </w:t>
      </w:r>
      <w:proofErr w:type="spellStart"/>
      <w:r w:rsidRPr="00593C3B">
        <w:rPr>
          <w:sz w:val="28"/>
          <w:szCs w:val="28"/>
        </w:rPr>
        <w:t>Султанмуратовский</w:t>
      </w:r>
      <w:proofErr w:type="spellEnd"/>
      <w:r w:rsidRPr="00593C3B">
        <w:rPr>
          <w:sz w:val="28"/>
          <w:szCs w:val="28"/>
        </w:rPr>
        <w:t xml:space="preserve">   сельсовет  муниципального  района  </w:t>
      </w:r>
      <w:proofErr w:type="spellStart"/>
      <w:r w:rsidRPr="00593C3B">
        <w:rPr>
          <w:sz w:val="28"/>
          <w:szCs w:val="28"/>
        </w:rPr>
        <w:t>Аургазинский</w:t>
      </w:r>
      <w:proofErr w:type="spellEnd"/>
      <w:r w:rsidRPr="00593C3B">
        <w:rPr>
          <w:sz w:val="28"/>
          <w:szCs w:val="28"/>
        </w:rPr>
        <w:t xml:space="preserve">  район  Республики  Башкортостан, Совет  сельского  поселения  </w:t>
      </w:r>
      <w:proofErr w:type="spellStart"/>
      <w:r w:rsidRPr="00593C3B">
        <w:rPr>
          <w:sz w:val="28"/>
          <w:szCs w:val="28"/>
        </w:rPr>
        <w:t>Султанмуратовский</w:t>
      </w:r>
      <w:proofErr w:type="spellEnd"/>
      <w:r w:rsidRPr="00593C3B">
        <w:rPr>
          <w:sz w:val="28"/>
          <w:szCs w:val="28"/>
        </w:rPr>
        <w:t xml:space="preserve">  сельсовет муниципального района </w:t>
      </w:r>
      <w:proofErr w:type="spellStart"/>
      <w:r w:rsidRPr="00593C3B">
        <w:rPr>
          <w:sz w:val="28"/>
          <w:szCs w:val="28"/>
        </w:rPr>
        <w:t>Аургазинский</w:t>
      </w:r>
      <w:proofErr w:type="spellEnd"/>
      <w:r w:rsidRPr="00593C3B">
        <w:rPr>
          <w:sz w:val="28"/>
          <w:szCs w:val="28"/>
        </w:rPr>
        <w:t xml:space="preserve"> район Республики Башкортостан  решил: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ab/>
        <w:t xml:space="preserve">1. Утвердить  отчет об исполнении  бюджета сельского поселения  </w:t>
      </w:r>
      <w:proofErr w:type="spellStart"/>
      <w:r w:rsidRPr="00593C3B">
        <w:rPr>
          <w:sz w:val="28"/>
          <w:szCs w:val="28"/>
        </w:rPr>
        <w:t>Султанмуратовский</w:t>
      </w:r>
      <w:proofErr w:type="spellEnd"/>
      <w:r w:rsidRPr="00593C3B">
        <w:rPr>
          <w:sz w:val="28"/>
          <w:szCs w:val="28"/>
        </w:rPr>
        <w:t xml:space="preserve">   сельсовет муниципального района  </w:t>
      </w:r>
      <w:proofErr w:type="spellStart"/>
      <w:r w:rsidRPr="00593C3B">
        <w:rPr>
          <w:sz w:val="28"/>
          <w:szCs w:val="28"/>
        </w:rPr>
        <w:t>Аургазинский</w:t>
      </w:r>
      <w:proofErr w:type="spellEnd"/>
      <w:r w:rsidRPr="00593C3B">
        <w:rPr>
          <w:sz w:val="28"/>
          <w:szCs w:val="28"/>
        </w:rPr>
        <w:t xml:space="preserve">  район  РБ  за 2018 год  в соответствии  с Приложением 1  к настоящему  решению.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ab/>
        <w:t xml:space="preserve">2.  Настоящее  решение  обнародовать на  информационном  стенде  в здании администрации  и  на  сайте  сельского поселения </w:t>
      </w:r>
      <w:proofErr w:type="spellStart"/>
      <w:r w:rsidRPr="00593C3B">
        <w:rPr>
          <w:sz w:val="28"/>
          <w:szCs w:val="28"/>
        </w:rPr>
        <w:t>Султанмуратовский</w:t>
      </w:r>
      <w:proofErr w:type="spellEnd"/>
      <w:r w:rsidRPr="00593C3B">
        <w:rPr>
          <w:sz w:val="28"/>
          <w:szCs w:val="28"/>
        </w:rPr>
        <w:t xml:space="preserve">  сельсовет.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>Глава сельского поселения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proofErr w:type="spellStart"/>
      <w:r w:rsidRPr="00593C3B">
        <w:rPr>
          <w:sz w:val="28"/>
          <w:szCs w:val="28"/>
        </w:rPr>
        <w:t>Султанмуратовский</w:t>
      </w:r>
      <w:proofErr w:type="spellEnd"/>
      <w:r w:rsidRPr="00593C3B">
        <w:rPr>
          <w:sz w:val="28"/>
          <w:szCs w:val="28"/>
        </w:rPr>
        <w:t xml:space="preserve"> сельсовет 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>муниципального района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proofErr w:type="spellStart"/>
      <w:r w:rsidRPr="00593C3B">
        <w:rPr>
          <w:sz w:val="28"/>
          <w:szCs w:val="28"/>
        </w:rPr>
        <w:t>Аургазинский</w:t>
      </w:r>
      <w:proofErr w:type="spellEnd"/>
      <w:r w:rsidRPr="00593C3B">
        <w:rPr>
          <w:sz w:val="28"/>
          <w:szCs w:val="28"/>
        </w:rPr>
        <w:t xml:space="preserve"> район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 xml:space="preserve">Республики Башкортостан                                          </w:t>
      </w:r>
      <w:proofErr w:type="spellStart"/>
      <w:r w:rsidRPr="00593C3B">
        <w:rPr>
          <w:sz w:val="28"/>
          <w:szCs w:val="28"/>
        </w:rPr>
        <w:t>Л.З.Мухамадиярова</w:t>
      </w:r>
      <w:proofErr w:type="spellEnd"/>
    </w:p>
    <w:p w:rsidR="00593C3B" w:rsidRPr="00593C3B" w:rsidRDefault="00593C3B" w:rsidP="00593C3B">
      <w:pPr>
        <w:pStyle w:val="a4"/>
        <w:rPr>
          <w:sz w:val="28"/>
          <w:szCs w:val="28"/>
        </w:rPr>
      </w:pPr>
    </w:p>
    <w:p w:rsidR="00593C3B" w:rsidRPr="00593C3B" w:rsidRDefault="00593C3B" w:rsidP="00593C3B">
      <w:pPr>
        <w:pStyle w:val="a4"/>
        <w:rPr>
          <w:sz w:val="28"/>
          <w:szCs w:val="28"/>
        </w:rPr>
      </w:pP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 xml:space="preserve">с. </w:t>
      </w:r>
      <w:proofErr w:type="spellStart"/>
      <w:r w:rsidRPr="00593C3B">
        <w:rPr>
          <w:sz w:val="28"/>
          <w:szCs w:val="28"/>
        </w:rPr>
        <w:t>Султанмуратово</w:t>
      </w:r>
      <w:proofErr w:type="spellEnd"/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>«20» мая 2019 г.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  <w:r w:rsidRPr="00593C3B">
        <w:rPr>
          <w:sz w:val="28"/>
          <w:szCs w:val="28"/>
        </w:rPr>
        <w:t>№ 174</w:t>
      </w:r>
    </w:p>
    <w:p w:rsidR="00593C3B" w:rsidRPr="00593C3B" w:rsidRDefault="00593C3B" w:rsidP="00593C3B">
      <w:pPr>
        <w:pStyle w:val="a4"/>
        <w:rPr>
          <w:sz w:val="28"/>
          <w:szCs w:val="28"/>
        </w:rPr>
      </w:pPr>
    </w:p>
    <w:p w:rsidR="00593C3B" w:rsidRPr="00593C3B" w:rsidRDefault="00593C3B" w:rsidP="00593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C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№1</w:t>
      </w:r>
    </w:p>
    <w:p w:rsidR="00593C3B" w:rsidRPr="00593C3B" w:rsidRDefault="00593C3B" w:rsidP="00593C3B">
      <w:pPr>
        <w:ind w:left="5306"/>
        <w:rPr>
          <w:rFonts w:ascii="Times New Roman" w:hAnsi="Times New Roman" w:cs="Times New Roman"/>
          <w:sz w:val="24"/>
          <w:szCs w:val="24"/>
        </w:rPr>
      </w:pPr>
      <w:r w:rsidRPr="00593C3B">
        <w:rPr>
          <w:rFonts w:ascii="Times New Roman" w:hAnsi="Times New Roman" w:cs="Times New Roman"/>
          <w:sz w:val="24"/>
          <w:szCs w:val="24"/>
        </w:rPr>
        <w:t xml:space="preserve"> к решению Совета  сельского поселения  </w:t>
      </w:r>
      <w:proofErr w:type="spellStart"/>
      <w:r w:rsidRPr="00593C3B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593C3B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593C3B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593C3B">
        <w:rPr>
          <w:rFonts w:ascii="Times New Roman" w:hAnsi="Times New Roman" w:cs="Times New Roman"/>
          <w:sz w:val="24"/>
          <w:szCs w:val="24"/>
        </w:rPr>
        <w:t xml:space="preserve"> район РБ </w:t>
      </w:r>
    </w:p>
    <w:p w:rsidR="00593C3B" w:rsidRPr="00593C3B" w:rsidRDefault="00593C3B" w:rsidP="00593C3B">
      <w:pPr>
        <w:rPr>
          <w:rFonts w:ascii="Times New Roman" w:hAnsi="Times New Roman" w:cs="Times New Roman"/>
          <w:sz w:val="24"/>
          <w:szCs w:val="24"/>
        </w:rPr>
      </w:pPr>
    </w:p>
    <w:p w:rsidR="00593C3B" w:rsidRPr="00593C3B" w:rsidRDefault="00593C3B" w:rsidP="00593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C3B">
        <w:rPr>
          <w:rFonts w:ascii="Times New Roman" w:hAnsi="Times New Roman" w:cs="Times New Roman"/>
          <w:sz w:val="24"/>
          <w:szCs w:val="24"/>
        </w:rPr>
        <w:t xml:space="preserve">Исполнение бюджета сельского поселения </w:t>
      </w:r>
      <w:proofErr w:type="spellStart"/>
      <w:r w:rsidRPr="00593C3B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593C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C3B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593C3B">
        <w:rPr>
          <w:rFonts w:ascii="Times New Roman" w:hAnsi="Times New Roman" w:cs="Times New Roman"/>
          <w:sz w:val="24"/>
          <w:szCs w:val="24"/>
        </w:rPr>
        <w:t xml:space="preserve"> район за 2018 год                                                </w:t>
      </w:r>
    </w:p>
    <w:tbl>
      <w:tblPr>
        <w:tblW w:w="10215" w:type="dxa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96"/>
        <w:gridCol w:w="3037"/>
        <w:gridCol w:w="1134"/>
        <w:gridCol w:w="80"/>
      </w:tblGrid>
      <w:tr w:rsidR="00593C3B" w:rsidRPr="00593C3B" w:rsidTr="004757D6">
        <w:trPr>
          <w:cantSplit/>
          <w:trHeight w:val="82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93C3B" w:rsidRPr="00593C3B" w:rsidRDefault="00593C3B" w:rsidP="0047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593C3B" w:rsidRPr="00593C3B" w:rsidRDefault="00593C3B" w:rsidP="0047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593C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593C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593C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593C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26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29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10102021010000110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95507.05</w:t>
            </w:r>
          </w:p>
        </w:tc>
      </w:tr>
      <w:tr w:rsidR="00593C3B" w:rsidRPr="00593C3B" w:rsidTr="004757D6">
        <w:trPr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370283.70</w:t>
            </w:r>
          </w:p>
        </w:tc>
      </w:tr>
      <w:tr w:rsidR="00593C3B" w:rsidRPr="00593C3B" w:rsidTr="004757D6">
        <w:trPr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38771.80</w:t>
            </w:r>
          </w:p>
        </w:tc>
      </w:tr>
      <w:tr w:rsidR="00593C3B" w:rsidRPr="00593C3B" w:rsidTr="004757D6">
        <w:trPr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10606013100000110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445286.59</w:t>
            </w:r>
          </w:p>
        </w:tc>
      </w:tr>
      <w:tr w:rsidR="00593C3B" w:rsidRPr="00593C3B" w:rsidTr="004757D6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10606023100000110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189950.07</w:t>
            </w:r>
          </w:p>
        </w:tc>
      </w:tr>
      <w:tr w:rsidR="00593C3B" w:rsidRPr="00593C3B" w:rsidTr="004757D6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10804020011000110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3980.00</w:t>
            </w:r>
          </w:p>
        </w:tc>
      </w:tr>
      <w:tr w:rsidR="00593C3B" w:rsidRPr="00593C3B" w:rsidTr="004757D6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Денежные взыскания</w:t>
            </w:r>
            <w:proofErr w:type="gramStart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10904050100000110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и поступления </w:t>
            </w:r>
            <w:proofErr w:type="gramStart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границах поселения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11105010100000120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11402032100000410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gridAfter w:val="1"/>
          <w:wAfter w:w="80" w:type="dxa"/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Start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рансферты,дотации</w:t>
            </w:r>
            <w:proofErr w:type="spellEnd"/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1165646</w:t>
            </w:r>
          </w:p>
        </w:tc>
      </w:tr>
      <w:tr w:rsidR="00593C3B" w:rsidRPr="00593C3B" w:rsidTr="004757D6">
        <w:trPr>
          <w:gridAfter w:val="1"/>
          <w:wAfter w:w="80" w:type="dxa"/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20201003100000151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1048400.00</w:t>
            </w:r>
          </w:p>
        </w:tc>
      </w:tr>
      <w:tr w:rsidR="00593C3B" w:rsidRPr="00593C3B" w:rsidTr="004757D6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70200.00</w:t>
            </w:r>
          </w:p>
        </w:tc>
      </w:tr>
      <w:tr w:rsidR="00593C3B" w:rsidRPr="00593C3B" w:rsidTr="004757D6">
        <w:trPr>
          <w:trHeight w:val="37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3428025.21</w:t>
            </w:r>
          </w:p>
        </w:tc>
      </w:tr>
      <w:tr w:rsidR="00593C3B" w:rsidRPr="00593C3B" w:rsidTr="004757D6">
        <w:trPr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C3B" w:rsidRPr="00593C3B" w:rsidTr="004757D6">
        <w:trPr>
          <w:trHeight w:val="20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 0102\791\0020300\121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513150.52</w:t>
            </w:r>
          </w:p>
        </w:tc>
      </w:tr>
      <w:tr w:rsidR="00593C3B" w:rsidRPr="00593C3B" w:rsidTr="004757D6">
        <w:trPr>
          <w:trHeight w:val="1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0104\791\0020400\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799212.62</w:t>
            </w:r>
          </w:p>
        </w:tc>
      </w:tr>
      <w:tr w:rsidR="00593C3B" w:rsidRPr="00593C3B" w:rsidTr="004757D6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0203\791\0013600\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70200.00</w:t>
            </w:r>
          </w:p>
        </w:tc>
      </w:tr>
      <w:tr w:rsidR="00593C3B" w:rsidRPr="00593C3B" w:rsidTr="004757D6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нац. экономики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0412\791\99004\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240000.00</w:t>
            </w:r>
          </w:p>
        </w:tc>
      </w:tr>
      <w:tr w:rsidR="00593C3B" w:rsidRPr="00593C3B" w:rsidTr="004757D6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0409\791\3150000\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287818.45</w:t>
            </w:r>
          </w:p>
        </w:tc>
      </w:tr>
      <w:tr w:rsidR="00593C3B" w:rsidRPr="00593C3B" w:rsidTr="004757D6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0505\791\0029900\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667854.01</w:t>
            </w:r>
          </w:p>
        </w:tc>
      </w:tr>
      <w:tr w:rsidR="00593C3B" w:rsidRPr="00593C3B" w:rsidTr="004757D6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726935.21</w:t>
            </w:r>
          </w:p>
        </w:tc>
      </w:tr>
      <w:tr w:rsidR="00593C3B" w:rsidRPr="00593C3B" w:rsidTr="004757D6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1403/791</w:t>
            </w: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55000.00</w:t>
            </w:r>
          </w:p>
        </w:tc>
      </w:tr>
      <w:tr w:rsidR="00593C3B" w:rsidRPr="00593C3B" w:rsidTr="004757D6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3C3B" w:rsidRPr="00593C3B" w:rsidRDefault="00593C3B" w:rsidP="004757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3360170.81</w:t>
            </w:r>
          </w:p>
        </w:tc>
      </w:tr>
    </w:tbl>
    <w:p w:rsidR="00593C3B" w:rsidRPr="00593C3B" w:rsidRDefault="00593C3B" w:rsidP="00593C3B">
      <w:pPr>
        <w:rPr>
          <w:rFonts w:ascii="Times New Roman" w:hAnsi="Times New Roman" w:cs="Times New Roman"/>
          <w:sz w:val="24"/>
          <w:szCs w:val="24"/>
        </w:rPr>
      </w:pPr>
      <w:r w:rsidRPr="00593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93C3B" w:rsidRPr="00593C3B" w:rsidRDefault="00593C3B" w:rsidP="00593C3B">
      <w:pPr>
        <w:rPr>
          <w:rFonts w:ascii="Times New Roman" w:hAnsi="Times New Roman" w:cs="Times New Roman"/>
          <w:sz w:val="24"/>
          <w:szCs w:val="24"/>
        </w:rPr>
      </w:pPr>
    </w:p>
    <w:p w:rsidR="00593C3B" w:rsidRPr="00593C3B" w:rsidRDefault="00593C3B" w:rsidP="00593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C3B" w:rsidRPr="00593C3B" w:rsidRDefault="00593C3B" w:rsidP="00593C3B">
      <w:pPr>
        <w:pStyle w:val="a5"/>
        <w:jc w:val="center"/>
        <w:rPr>
          <w:b/>
          <w:bCs/>
          <w:sz w:val="24"/>
          <w:szCs w:val="24"/>
        </w:rPr>
      </w:pPr>
    </w:p>
    <w:p w:rsidR="00593C3B" w:rsidRPr="00593C3B" w:rsidRDefault="00593C3B" w:rsidP="007E28B2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593C3B" w:rsidRPr="00593C3B" w:rsidRDefault="00593C3B" w:rsidP="007E28B2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sectPr w:rsidR="00593C3B" w:rsidRPr="0059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2"/>
    <w:rsid w:val="003059D4"/>
    <w:rsid w:val="00520F66"/>
    <w:rsid w:val="00593C3B"/>
    <w:rsid w:val="007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93C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93C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93C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93C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dcterms:created xsi:type="dcterms:W3CDTF">2019-05-29T12:35:00Z</dcterms:created>
  <dcterms:modified xsi:type="dcterms:W3CDTF">2019-05-29T12:35:00Z</dcterms:modified>
</cp:coreProperties>
</file>