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6C3C73" w:rsidTr="006C3C73">
        <w:tc>
          <w:tcPr>
            <w:tcW w:w="4397" w:type="dxa"/>
          </w:tcPr>
          <w:p w:rsidR="006C3C73" w:rsidRPr="006C3C73" w:rsidRDefault="006C3C73" w:rsidP="006C3C73">
            <w:pPr>
              <w:pStyle w:val="Default"/>
              <w:spacing w:line="276" w:lineRule="auto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C3C73" w:rsidRPr="006C3C73" w:rsidRDefault="006C3C73" w:rsidP="006C3C73">
            <w:pPr>
              <w:pStyle w:val="Default"/>
              <w:spacing w:line="276" w:lineRule="auto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C3C7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C3C7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C3C73" w:rsidRPr="006C3C73" w:rsidRDefault="006C3C73" w:rsidP="006C3C73">
            <w:pPr>
              <w:pStyle w:val="Default"/>
              <w:spacing w:line="276" w:lineRule="auto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C3C7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C3C7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C3C7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C3C7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6C3C73" w:rsidRPr="006C3C73" w:rsidRDefault="006C3C73" w:rsidP="006C3C73">
            <w:pPr>
              <w:pStyle w:val="Default"/>
              <w:spacing w:line="276" w:lineRule="auto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C3C73" w:rsidRDefault="006C3C73" w:rsidP="006C3C73">
            <w:pPr>
              <w:pStyle w:val="Default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3C73" w:rsidRDefault="006C3C73" w:rsidP="006C3C73">
            <w:pPr>
              <w:pStyle w:val="Default"/>
              <w:spacing w:line="276" w:lineRule="auto"/>
              <w:jc w:val="center"/>
            </w:pPr>
            <w:r w:rsidRPr="00B817DF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55210489" r:id="rId10"/>
              </w:object>
            </w:r>
          </w:p>
        </w:tc>
        <w:tc>
          <w:tcPr>
            <w:tcW w:w="4397" w:type="dxa"/>
          </w:tcPr>
          <w:p w:rsidR="006C3C73" w:rsidRPr="006C3C73" w:rsidRDefault="006C3C73" w:rsidP="006C3C73">
            <w:pPr>
              <w:pStyle w:val="Default"/>
              <w:spacing w:line="276" w:lineRule="auto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C3C73" w:rsidRPr="006C3C73" w:rsidRDefault="006C3C73" w:rsidP="006C3C73">
            <w:pPr>
              <w:pStyle w:val="Default"/>
              <w:spacing w:line="276" w:lineRule="auto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3C7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C3C73" w:rsidRDefault="006C3C73" w:rsidP="006C3C73">
            <w:pPr>
              <w:pStyle w:val="Default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 w:rsidRPr="006C3C7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C3C7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6C3C7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6C3C7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C3C7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C3C73" w:rsidRDefault="006C3C73" w:rsidP="006C3C73">
            <w:pPr>
              <w:pStyle w:val="Default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6C3C73" w:rsidRPr="005A05CB" w:rsidRDefault="006C3C73" w:rsidP="006C3C73">
            <w:pPr>
              <w:pStyle w:val="Default"/>
              <w:spacing w:line="276" w:lineRule="auto"/>
              <w:jc w:val="center"/>
              <w:rPr>
                <w:rFonts w:ascii="Century Bash" w:hAnsi="Century Bash"/>
                <w:b/>
                <w:sz w:val="14"/>
                <w:u w:val="single"/>
              </w:rPr>
            </w:pPr>
            <w:r>
              <w:rPr>
                <w:rFonts w:ascii="Century Bash" w:hAnsi="Century Bash"/>
                <w:sz w:val="14"/>
              </w:rPr>
              <w:t xml:space="preserve">453498,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 т. 2-77-31</w:t>
            </w:r>
          </w:p>
        </w:tc>
      </w:tr>
    </w:tbl>
    <w:p w:rsidR="006C3C73" w:rsidRDefault="006C3C73" w:rsidP="006C3C73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 w:val="28"/>
          <w:szCs w:val="28"/>
        </w:rPr>
        <w:t xml:space="preserve">    </w:t>
      </w:r>
    </w:p>
    <w:p w:rsidR="006C3C73" w:rsidRPr="00B14E3F" w:rsidRDefault="006C3C73" w:rsidP="006C3C73">
      <w:pPr>
        <w:ind w:firstLine="709"/>
        <w:jc w:val="center"/>
        <w:rPr>
          <w:b/>
        </w:rPr>
      </w:pPr>
      <w:r w:rsidRPr="00B14E3F">
        <w:rPr>
          <w:b/>
        </w:rPr>
        <w:t>ПОСТАНОВЛЕНИЕ</w:t>
      </w:r>
    </w:p>
    <w:p w:rsidR="006C3C73" w:rsidRPr="00B14E3F" w:rsidRDefault="006C3C73" w:rsidP="006C3C73">
      <w:pPr>
        <w:ind w:firstLine="709"/>
        <w:jc w:val="center"/>
        <w:rPr>
          <w:b/>
        </w:rPr>
      </w:pPr>
      <w:r w:rsidRPr="00B14E3F">
        <w:rPr>
          <w:b/>
        </w:rPr>
        <w:t>«</w:t>
      </w:r>
      <w:r>
        <w:rPr>
          <w:b/>
        </w:rPr>
        <w:t>03</w:t>
      </w:r>
      <w:r w:rsidRPr="00B14E3F">
        <w:rPr>
          <w:b/>
        </w:rPr>
        <w:t xml:space="preserve">» </w:t>
      </w:r>
      <w:r>
        <w:rPr>
          <w:b/>
        </w:rPr>
        <w:t xml:space="preserve">июня </w:t>
      </w:r>
      <w:r w:rsidRPr="00B14E3F">
        <w:rPr>
          <w:b/>
        </w:rPr>
        <w:t>20</w:t>
      </w:r>
      <w:r>
        <w:rPr>
          <w:b/>
        </w:rPr>
        <w:t>20</w:t>
      </w:r>
      <w:r w:rsidRPr="00B14E3F">
        <w:rPr>
          <w:b/>
        </w:rPr>
        <w:t xml:space="preserve"> года</w:t>
      </w:r>
      <w:r>
        <w:rPr>
          <w:b/>
        </w:rPr>
        <w:t xml:space="preserve">                                                                                                                </w:t>
      </w:r>
      <w:r w:rsidRPr="00B14E3F">
        <w:rPr>
          <w:b/>
        </w:rPr>
        <w:t xml:space="preserve"> № </w:t>
      </w:r>
      <w:r>
        <w:rPr>
          <w:b/>
        </w:rPr>
        <w:t>21</w:t>
      </w:r>
    </w:p>
    <w:p w:rsidR="006C3C73" w:rsidRPr="00B14E3F" w:rsidRDefault="006C3C73" w:rsidP="006C3C7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C3C73" w:rsidRPr="00B14E3F" w:rsidRDefault="006C3C73" w:rsidP="006C3C7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 w:rsidRPr="00B14E3F">
        <w:rPr>
          <w:b/>
          <w:bCs/>
        </w:rPr>
        <w:t xml:space="preserve">в </w:t>
      </w:r>
      <w:r>
        <w:rPr>
          <w:b/>
          <w:bCs/>
        </w:rPr>
        <w:t xml:space="preserve">администрации  сельского  поселения  </w:t>
      </w:r>
      <w:proofErr w:type="spellStart"/>
      <w:r>
        <w:rPr>
          <w:b/>
          <w:bCs/>
        </w:rPr>
        <w:t>Султанмуратовский</w:t>
      </w:r>
      <w:proofErr w:type="spellEnd"/>
      <w:r>
        <w:rPr>
          <w:b/>
          <w:bCs/>
        </w:rPr>
        <w:t xml:space="preserve">  сельсовет муниципального района </w:t>
      </w:r>
      <w:proofErr w:type="spellStart"/>
      <w:r>
        <w:rPr>
          <w:b/>
          <w:bCs/>
        </w:rPr>
        <w:t>Аургазинский</w:t>
      </w:r>
      <w:proofErr w:type="spellEnd"/>
      <w:r>
        <w:rPr>
          <w:b/>
          <w:bCs/>
        </w:rPr>
        <w:t xml:space="preserve">  район Республики Башкортостан</w:t>
      </w:r>
    </w:p>
    <w:p w:rsidR="006C3C73" w:rsidRPr="00B14E3F" w:rsidRDefault="006C3C73" w:rsidP="006C3C73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3C73" w:rsidRPr="00B14E3F" w:rsidRDefault="006C3C73" w:rsidP="006C3C73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3C73" w:rsidRPr="00B14E3F" w:rsidRDefault="006C3C73" w:rsidP="006C3C7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6C3C73">
        <w:rPr>
          <w:bCs/>
        </w:rPr>
        <w:t xml:space="preserve">сельского  поселения  </w:t>
      </w:r>
      <w:proofErr w:type="spellStart"/>
      <w:r w:rsidRPr="006C3C73">
        <w:rPr>
          <w:bCs/>
        </w:rPr>
        <w:t>Султанмуратовский</w:t>
      </w:r>
      <w:proofErr w:type="spellEnd"/>
      <w:r w:rsidRPr="006C3C73">
        <w:rPr>
          <w:bCs/>
        </w:rPr>
        <w:t xml:space="preserve">  сельсовет муниципального района </w:t>
      </w:r>
      <w:proofErr w:type="spellStart"/>
      <w:r w:rsidRPr="006C3C73">
        <w:rPr>
          <w:bCs/>
        </w:rPr>
        <w:t>Аургазинский</w:t>
      </w:r>
      <w:proofErr w:type="spellEnd"/>
      <w:r w:rsidRPr="006C3C73">
        <w:rPr>
          <w:bCs/>
        </w:rPr>
        <w:t xml:space="preserve">  район Республики Башкортостан</w:t>
      </w:r>
      <w:proofErr w:type="gramEnd"/>
    </w:p>
    <w:p w:rsidR="006C3C73" w:rsidRPr="00B14E3F" w:rsidRDefault="006C3C73" w:rsidP="006C3C73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3C73" w:rsidRPr="00B14E3F" w:rsidRDefault="006C3C73" w:rsidP="006C3C73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6C3C73" w:rsidRPr="006C3C73" w:rsidRDefault="006C3C73" w:rsidP="006C3C7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Pr="006C3C73">
        <w:rPr>
          <w:bCs/>
        </w:rPr>
        <w:t xml:space="preserve">администрации  сельского  поселения  </w:t>
      </w:r>
      <w:proofErr w:type="spellStart"/>
      <w:r w:rsidRPr="006C3C73">
        <w:rPr>
          <w:bCs/>
        </w:rPr>
        <w:t>Султанмуратовский</w:t>
      </w:r>
      <w:proofErr w:type="spellEnd"/>
      <w:r w:rsidRPr="006C3C73">
        <w:rPr>
          <w:bCs/>
        </w:rPr>
        <w:t xml:space="preserve">  сельсовет муниципального района </w:t>
      </w:r>
      <w:proofErr w:type="spellStart"/>
      <w:r w:rsidRPr="006C3C73">
        <w:rPr>
          <w:bCs/>
        </w:rPr>
        <w:t>Аургазинский</w:t>
      </w:r>
      <w:proofErr w:type="spellEnd"/>
      <w:r w:rsidRPr="006C3C73">
        <w:rPr>
          <w:bCs/>
        </w:rPr>
        <w:t xml:space="preserve">  район Республики Башкортостан</w:t>
      </w:r>
    </w:p>
    <w:p w:rsidR="006C3C73" w:rsidRPr="006C3C73" w:rsidRDefault="006C3C73" w:rsidP="006C3C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C3C73" w:rsidRPr="00B14E3F" w:rsidRDefault="006C3C73" w:rsidP="006C3C73">
      <w:pPr>
        <w:ind w:firstLine="709"/>
        <w:jc w:val="both"/>
      </w:pPr>
      <w:r w:rsidRPr="00B14E3F"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6C3C73" w:rsidRPr="006C3C73" w:rsidRDefault="006C3C73" w:rsidP="006C3C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6C3C73">
        <w:rPr>
          <w:rFonts w:eastAsia="Times New Roman"/>
          <w:sz w:val="20"/>
          <w:szCs w:val="20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6C3C73" w:rsidRPr="00B14E3F" w:rsidRDefault="006C3C73" w:rsidP="006C3C73">
      <w:pPr>
        <w:autoSpaceDE w:val="0"/>
        <w:autoSpaceDN w:val="0"/>
        <w:adjustRightInd w:val="0"/>
        <w:ind w:firstLine="709"/>
        <w:jc w:val="both"/>
      </w:pPr>
      <w:r w:rsidRPr="00B14E3F">
        <w:t xml:space="preserve">4. </w:t>
      </w:r>
      <w:proofErr w:type="gramStart"/>
      <w:r w:rsidRPr="00B14E3F">
        <w:t>Контроль за</w:t>
      </w:r>
      <w:proofErr w:type="gramEnd"/>
      <w:r w:rsidRPr="00B14E3F">
        <w:t xml:space="preserve"> исполнением настоящего постановления возложить на (</w:t>
      </w:r>
      <w:r w:rsidRPr="00B14E3F">
        <w:rPr>
          <w:sz w:val="24"/>
          <w:szCs w:val="24"/>
        </w:rPr>
        <w:t>указывается соответствующее должностное лицо</w:t>
      </w:r>
      <w:r w:rsidRPr="00B14E3F">
        <w:t>).</w:t>
      </w:r>
    </w:p>
    <w:p w:rsidR="006C3C73" w:rsidRPr="00B14E3F" w:rsidRDefault="006C3C73" w:rsidP="006C3C73">
      <w:pPr>
        <w:autoSpaceDE w:val="0"/>
        <w:autoSpaceDN w:val="0"/>
        <w:adjustRightInd w:val="0"/>
        <w:ind w:firstLine="709"/>
        <w:jc w:val="both"/>
      </w:pPr>
    </w:p>
    <w:p w:rsidR="006C3C73" w:rsidRPr="00B14E3F" w:rsidRDefault="006C3C73" w:rsidP="006C3C73">
      <w:pPr>
        <w:ind w:firstLine="709"/>
        <w:jc w:val="both"/>
      </w:pPr>
    </w:p>
    <w:p w:rsidR="006C3C73" w:rsidRPr="00B14E3F" w:rsidRDefault="006C3C73" w:rsidP="006C3C73">
      <w:pPr>
        <w:tabs>
          <w:tab w:val="left" w:pos="7425"/>
        </w:tabs>
        <w:ind w:firstLine="709"/>
        <w:rPr>
          <w:b/>
        </w:rPr>
      </w:pPr>
      <w:r>
        <w:rPr>
          <w:b/>
        </w:rPr>
        <w:t xml:space="preserve">Глава  администрации                                         </w:t>
      </w:r>
      <w:proofErr w:type="spellStart"/>
      <w:r>
        <w:rPr>
          <w:b/>
        </w:rPr>
        <w:t>Л.З.Мухамадиярова</w:t>
      </w:r>
      <w:proofErr w:type="spellEnd"/>
    </w:p>
    <w:p w:rsidR="006C3C73" w:rsidRPr="00B14E3F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Pr="00B14E3F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Default="006C3C73" w:rsidP="006C3C73">
      <w:pPr>
        <w:tabs>
          <w:tab w:val="left" w:pos="7425"/>
        </w:tabs>
        <w:ind w:firstLine="709"/>
        <w:jc w:val="right"/>
        <w:rPr>
          <w:b/>
        </w:rPr>
      </w:pPr>
    </w:p>
    <w:p w:rsidR="00665036" w:rsidRDefault="00665036" w:rsidP="006C3C73">
      <w:pPr>
        <w:tabs>
          <w:tab w:val="left" w:pos="7425"/>
        </w:tabs>
        <w:ind w:firstLine="709"/>
        <w:jc w:val="right"/>
        <w:rPr>
          <w:b/>
        </w:rPr>
      </w:pPr>
    </w:p>
    <w:p w:rsidR="006C3C73" w:rsidRPr="00B14E3F" w:rsidRDefault="006C3C73" w:rsidP="006C3C73">
      <w:pPr>
        <w:tabs>
          <w:tab w:val="left" w:pos="7425"/>
        </w:tabs>
        <w:ind w:firstLine="709"/>
        <w:jc w:val="right"/>
        <w:rPr>
          <w:b/>
        </w:rPr>
      </w:pPr>
      <w:r w:rsidRPr="00B14E3F">
        <w:rPr>
          <w:b/>
        </w:rPr>
        <w:lastRenderedPageBreak/>
        <w:t>Утвержден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B14E3F">
        <w:t xml:space="preserve">постановлением </w:t>
      </w:r>
      <w:bookmarkStart w:id="0" w:name="_GoBack"/>
      <w:r w:rsidRPr="00665036">
        <w:rPr>
          <w:rFonts w:ascii="Times New Roman" w:hAnsi="Times New Roman"/>
        </w:rPr>
        <w:t>Администрации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СП </w:t>
      </w:r>
      <w:proofErr w:type="spellStart"/>
      <w:r w:rsidRPr="00665036">
        <w:rPr>
          <w:rFonts w:ascii="Times New Roman" w:hAnsi="Times New Roman"/>
        </w:rPr>
        <w:t>Султанмуратовский</w:t>
      </w:r>
      <w:proofErr w:type="spellEnd"/>
      <w:r w:rsidRPr="00665036">
        <w:rPr>
          <w:rFonts w:ascii="Times New Roman" w:hAnsi="Times New Roman"/>
        </w:rPr>
        <w:t xml:space="preserve"> сельсовет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От 03.06.2020 года №21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Pr="00665036">
        <w:rPr>
          <w:rFonts w:ascii="Times New Roman" w:eastAsiaTheme="minorEastAsia" w:hAnsi="Times New Roman"/>
          <w:bCs/>
        </w:rPr>
        <w:t>«</w:t>
      </w:r>
      <w:r w:rsidRPr="00665036">
        <w:rPr>
          <w:rFonts w:ascii="Times New Roman" w:hAnsi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65036">
        <w:rPr>
          <w:rFonts w:ascii="Times New Roman" w:eastAsiaTheme="minorEastAsia" w:hAnsi="Times New Roman"/>
          <w:bCs/>
        </w:rPr>
        <w:t xml:space="preserve">» </w:t>
      </w:r>
      <w:r w:rsidRPr="00665036">
        <w:rPr>
          <w:rFonts w:ascii="Times New Roman" w:hAnsi="Times New Roman"/>
          <w:bCs/>
        </w:rPr>
        <w:t xml:space="preserve">в администрации  сельского  поселения  </w:t>
      </w:r>
      <w:proofErr w:type="spellStart"/>
      <w:r w:rsidRPr="00665036">
        <w:rPr>
          <w:rFonts w:ascii="Times New Roman" w:hAnsi="Times New Roman"/>
          <w:bCs/>
        </w:rPr>
        <w:t>Султанмуратовский</w:t>
      </w:r>
      <w:proofErr w:type="spellEnd"/>
      <w:r w:rsidRPr="00665036">
        <w:rPr>
          <w:rFonts w:ascii="Times New Roman" w:hAnsi="Times New Roman"/>
          <w:bCs/>
        </w:rPr>
        <w:t xml:space="preserve">  сельсовет муниципального района </w:t>
      </w:r>
      <w:proofErr w:type="spellStart"/>
      <w:r w:rsidRPr="00665036">
        <w:rPr>
          <w:rFonts w:ascii="Times New Roman" w:hAnsi="Times New Roman"/>
          <w:bCs/>
        </w:rPr>
        <w:t>Аургазинский</w:t>
      </w:r>
      <w:proofErr w:type="spellEnd"/>
      <w:r w:rsidRPr="00665036">
        <w:rPr>
          <w:rFonts w:ascii="Times New Roman" w:hAnsi="Times New Roman"/>
          <w:bCs/>
        </w:rPr>
        <w:t xml:space="preserve">  район Республики Башкортостан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I. Общие положения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Предмет регулирования Административного регламента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1.1Административный регламент предоставления муниципальной услуги «</w:t>
      </w:r>
      <w:r w:rsidRPr="00665036">
        <w:rPr>
          <w:rFonts w:ascii="Times New Roman" w:hAnsi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65036">
        <w:rPr>
          <w:rFonts w:ascii="Times New Roman" w:hAnsi="Times New Roman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администрации </w:t>
      </w:r>
      <w:r w:rsidRPr="00665036">
        <w:rPr>
          <w:rFonts w:ascii="Times New Roman" w:hAnsi="Times New Roman"/>
          <w:bCs/>
        </w:rPr>
        <w:t xml:space="preserve">сельского  поселения  </w:t>
      </w:r>
      <w:proofErr w:type="spellStart"/>
      <w:r w:rsidRPr="00665036">
        <w:rPr>
          <w:rFonts w:ascii="Times New Roman" w:hAnsi="Times New Roman"/>
          <w:bCs/>
        </w:rPr>
        <w:t>Султанмуратовский</w:t>
      </w:r>
      <w:proofErr w:type="spellEnd"/>
      <w:r w:rsidRPr="00665036">
        <w:rPr>
          <w:rFonts w:ascii="Times New Roman" w:hAnsi="Times New Roman"/>
          <w:bCs/>
        </w:rPr>
        <w:t xml:space="preserve">  сельсовет муниципального района</w:t>
      </w:r>
      <w:proofErr w:type="gramEnd"/>
      <w:r w:rsidRPr="00665036">
        <w:rPr>
          <w:rFonts w:ascii="Times New Roman" w:hAnsi="Times New Roman"/>
          <w:bCs/>
        </w:rPr>
        <w:t xml:space="preserve"> </w:t>
      </w:r>
      <w:proofErr w:type="spellStart"/>
      <w:r w:rsidRPr="00665036">
        <w:rPr>
          <w:rFonts w:ascii="Times New Roman" w:hAnsi="Times New Roman"/>
          <w:bCs/>
        </w:rPr>
        <w:t>Аургазинский</w:t>
      </w:r>
      <w:proofErr w:type="spellEnd"/>
      <w:r w:rsidRPr="00665036">
        <w:rPr>
          <w:rFonts w:ascii="Times New Roman" w:hAnsi="Times New Roman"/>
          <w:bCs/>
        </w:rPr>
        <w:t xml:space="preserve">  район Республики Башкортостан</w:t>
      </w:r>
      <w:r w:rsidRPr="00665036">
        <w:rPr>
          <w:rFonts w:ascii="Times New Roman" w:hAnsi="Times New Roman"/>
        </w:rPr>
        <w:t xml:space="preserve"> 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Круг заявителей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1.2. 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         1.2.1. </w:t>
      </w:r>
      <w:proofErr w:type="gramStart"/>
      <w:r w:rsidRPr="00665036">
        <w:rPr>
          <w:rFonts w:ascii="Times New Roman" w:hAnsi="Times New Roman"/>
        </w:rPr>
        <w:t>состоящие</w:t>
      </w:r>
      <w:proofErr w:type="gramEnd"/>
      <w:r w:rsidRPr="00665036">
        <w:rPr>
          <w:rFonts w:ascii="Times New Roman" w:hAnsi="Times New Roman"/>
        </w:rPr>
        <w:t xml:space="preserve"> на учете в качестве нуждающихся в жилых помещениях. 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6C3C73" w:rsidRPr="00665036" w:rsidRDefault="00ED234B" w:rsidP="00665036">
      <w:pPr>
        <w:pStyle w:val="ae"/>
        <w:rPr>
          <w:rFonts w:ascii="Times New Roman" w:hAnsi="Times New Roman"/>
          <w:bCs/>
        </w:rPr>
      </w:pPr>
      <w:hyperlink r:id="rId11" w:history="1">
        <w:r w:rsidR="006C3C73" w:rsidRPr="00665036">
          <w:rPr>
            <w:rFonts w:ascii="Times New Roman" w:hAnsi="Times New Roman"/>
            <w:bCs/>
          </w:rPr>
          <w:t>Вне очереди</w:t>
        </w:r>
      </w:hyperlink>
      <w:r w:rsidR="006C3C73" w:rsidRPr="00665036">
        <w:rPr>
          <w:rFonts w:ascii="Times New Roman" w:hAnsi="Times New Roman"/>
          <w:bCs/>
        </w:rPr>
        <w:t xml:space="preserve"> жилые помещения по договорам социального найма предоставляются: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1) гражданам, жилые помещения которых признаны в установленном </w:t>
      </w:r>
      <w:hyperlink r:id="rId12" w:history="1">
        <w:r w:rsidRPr="00665036">
          <w:rPr>
            <w:rFonts w:ascii="Times New Roman" w:hAnsi="Times New Roman"/>
            <w:bCs/>
          </w:rPr>
          <w:t>порядке</w:t>
        </w:r>
      </w:hyperlink>
      <w:r w:rsidRPr="00665036">
        <w:rPr>
          <w:rFonts w:ascii="Times New Roman" w:hAnsi="Times New Roman"/>
          <w:bCs/>
        </w:rPr>
        <w:t xml:space="preserve"> непригодными для проживания и ремонту или реконструкции не подлежат;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3" w:history="1">
        <w:r w:rsidRPr="00665036">
          <w:rPr>
            <w:rFonts w:ascii="Times New Roman" w:hAnsi="Times New Roman"/>
            <w:bCs/>
          </w:rPr>
          <w:t>пунктом 4 части 1 статьи 51</w:t>
        </w:r>
      </w:hyperlink>
      <w:r w:rsidRPr="00665036">
        <w:rPr>
          <w:rFonts w:ascii="Times New Roman" w:hAnsi="Times New Roman"/>
          <w:bCs/>
        </w:rPr>
        <w:t xml:space="preserve"> Жилищного кодекса Российской Федерации </w:t>
      </w:r>
      <w:hyperlink r:id="rId14" w:history="1">
        <w:r w:rsidRPr="00665036">
          <w:rPr>
            <w:rFonts w:ascii="Times New Roman" w:hAnsi="Times New Roman"/>
            <w:bCs/>
          </w:rPr>
          <w:t>перечне</w:t>
        </w:r>
      </w:hyperlink>
      <w:r w:rsidRPr="00665036">
        <w:rPr>
          <w:rFonts w:ascii="Times New Roman" w:hAnsi="Times New Roman"/>
          <w:bCs/>
        </w:rPr>
        <w:t>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1.2.2. проживающие в коммунальной квартире, в которой освободилось жилое помещение муниципального жилищного фонда, являющиеся нанимателями </w:t>
      </w:r>
      <w:proofErr w:type="gramStart"/>
      <w:r w:rsidRPr="00665036">
        <w:rPr>
          <w:rFonts w:ascii="Times New Roman" w:hAnsi="Times New Roman"/>
        </w:rPr>
        <w:t>и(</w:t>
      </w:r>
      <w:proofErr w:type="gramEnd"/>
      <w:r w:rsidRPr="00665036">
        <w:rPr>
          <w:rFonts w:ascii="Times New Roman" w:hAnsi="Times New Roman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665036">
        <w:rPr>
          <w:rFonts w:ascii="Times New Roman" w:hAnsi="Times New Roman"/>
        </w:rPr>
        <w:t xml:space="preserve">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Требования к порядку информирования о предоставлении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bookmarkStart w:id="1" w:name="Par20"/>
      <w:bookmarkEnd w:id="1"/>
      <w:r w:rsidRPr="00665036">
        <w:rPr>
          <w:rFonts w:ascii="Times New Roman" w:hAnsi="Times New Roman"/>
        </w:rPr>
        <w:t>1.4. Информирование о порядке предоставления муниципальной услуги осуществляется:</w:t>
      </w:r>
    </w:p>
    <w:p w:rsidR="006C3C73" w:rsidRPr="00665036" w:rsidRDefault="006C3C73" w:rsidP="00665036">
      <w:pPr>
        <w:pStyle w:val="ae"/>
        <w:rPr>
          <w:rFonts w:ascii="Times New Roman" w:hAnsi="Times New Roman"/>
          <w:color w:val="000000"/>
        </w:rPr>
      </w:pPr>
      <w:r w:rsidRPr="00665036">
        <w:rPr>
          <w:rFonts w:ascii="Times New Roman" w:hAnsi="Times New Roman"/>
          <w:color w:val="000000"/>
        </w:rPr>
        <w:t xml:space="preserve">непосредственно при личном приеме заявителя в </w:t>
      </w:r>
      <w:r w:rsidRPr="00665036">
        <w:rPr>
          <w:rFonts w:ascii="Times New Roman" w:hAnsi="Times New Roman"/>
        </w:rPr>
        <w:t xml:space="preserve">Администрации </w:t>
      </w:r>
      <w:r w:rsidRPr="00665036">
        <w:rPr>
          <w:rFonts w:ascii="Times New Roman" w:hAnsi="Times New Roman"/>
          <w:bCs/>
        </w:rPr>
        <w:t xml:space="preserve">сельского  поселения  </w:t>
      </w:r>
      <w:proofErr w:type="spellStart"/>
      <w:r w:rsidRPr="00665036">
        <w:rPr>
          <w:rFonts w:ascii="Times New Roman" w:hAnsi="Times New Roman"/>
          <w:bCs/>
        </w:rPr>
        <w:t>Султанмуратовский</w:t>
      </w:r>
      <w:proofErr w:type="spellEnd"/>
      <w:r w:rsidRPr="00665036">
        <w:rPr>
          <w:rFonts w:ascii="Times New Roman" w:hAnsi="Times New Roman"/>
          <w:bCs/>
        </w:rPr>
        <w:t xml:space="preserve">  сельсовет муниципального района </w:t>
      </w:r>
      <w:proofErr w:type="spellStart"/>
      <w:r w:rsidRPr="00665036">
        <w:rPr>
          <w:rFonts w:ascii="Times New Roman" w:hAnsi="Times New Roman"/>
          <w:bCs/>
        </w:rPr>
        <w:t>Аургазинский</w:t>
      </w:r>
      <w:proofErr w:type="spellEnd"/>
      <w:r w:rsidRPr="00665036">
        <w:rPr>
          <w:rFonts w:ascii="Times New Roman" w:hAnsi="Times New Roman"/>
          <w:bCs/>
        </w:rPr>
        <w:t xml:space="preserve">  район Республики Башкортостан</w:t>
      </w:r>
      <w:r w:rsidRPr="00665036">
        <w:rPr>
          <w:rFonts w:ascii="Times New Roman" w:hAnsi="Times New Roman"/>
        </w:rPr>
        <w:t xml:space="preserve">, уполномоченной на предоставление муниципальной услуги, при наличии)  (далее – Администрация, Уполномоченный орган) </w:t>
      </w:r>
      <w:r w:rsidRPr="00665036">
        <w:rPr>
          <w:rFonts w:ascii="Times New Roman" w:hAnsi="Times New Roman"/>
          <w:color w:val="000000"/>
        </w:rPr>
        <w:t xml:space="preserve">или </w:t>
      </w:r>
      <w:r w:rsidRPr="00665036">
        <w:rPr>
          <w:rFonts w:ascii="Times New Roman" w:hAnsi="Times New Roman"/>
        </w:rPr>
        <w:t>многофункциональном центре предоставления государственных и муниципальных услуг</w:t>
      </w:r>
      <w:r w:rsidRPr="00665036">
        <w:rPr>
          <w:rFonts w:ascii="Times New Roman" w:hAnsi="Times New Roman"/>
          <w:color w:val="000000"/>
        </w:rPr>
        <w:t xml:space="preserve"> (далее </w:t>
      </w:r>
      <w:r w:rsidRPr="00665036">
        <w:rPr>
          <w:rFonts w:ascii="Times New Roman" w:hAnsi="Times New Roman"/>
        </w:rPr>
        <w:t xml:space="preserve">– </w:t>
      </w:r>
      <w:r w:rsidRPr="00665036">
        <w:rPr>
          <w:rFonts w:ascii="Times New Roman" w:hAnsi="Times New Roman"/>
          <w:color w:val="000000"/>
        </w:rPr>
        <w:t>многофункциональный центр);</w:t>
      </w:r>
    </w:p>
    <w:p w:rsidR="006C3C73" w:rsidRPr="00665036" w:rsidRDefault="006C3C73" w:rsidP="00665036">
      <w:pPr>
        <w:pStyle w:val="ae"/>
        <w:rPr>
          <w:rFonts w:ascii="Times New Roman" w:hAnsi="Times New Roman"/>
          <w:color w:val="000000"/>
        </w:rPr>
      </w:pPr>
      <w:r w:rsidRPr="00665036">
        <w:rPr>
          <w:rFonts w:ascii="Times New Roman" w:hAnsi="Times New Roman"/>
          <w:color w:val="000000"/>
        </w:rPr>
        <w:t>по телефону в Администрации (Уполномоченном органе) или многофункциональном центре;</w:t>
      </w:r>
    </w:p>
    <w:p w:rsidR="006C3C73" w:rsidRPr="00665036" w:rsidRDefault="006C3C73" w:rsidP="00665036">
      <w:pPr>
        <w:pStyle w:val="ae"/>
        <w:rPr>
          <w:rFonts w:ascii="Times New Roman" w:hAnsi="Times New Roman"/>
          <w:color w:val="000000"/>
        </w:rPr>
      </w:pPr>
      <w:r w:rsidRPr="00665036">
        <w:rPr>
          <w:rFonts w:ascii="Times New Roman" w:hAnsi="Times New Roman"/>
          <w:color w:val="000000"/>
        </w:rPr>
        <w:t>письменно, в том числе посредством электронной почты, факсимильной связи;</w:t>
      </w:r>
    </w:p>
    <w:p w:rsidR="006C3C73" w:rsidRPr="00665036" w:rsidRDefault="006C3C73" w:rsidP="00665036">
      <w:pPr>
        <w:pStyle w:val="ae"/>
        <w:rPr>
          <w:rFonts w:ascii="Times New Roman" w:hAnsi="Times New Roman"/>
          <w:color w:val="000000"/>
        </w:rPr>
      </w:pPr>
      <w:r w:rsidRPr="00665036">
        <w:rPr>
          <w:rFonts w:ascii="Times New Roman" w:hAnsi="Times New Roman"/>
          <w:color w:val="000000"/>
        </w:rPr>
        <w:lastRenderedPageBreak/>
        <w:t>посредством размещения в открытой и доступной форме информации: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6C3C73" w:rsidRPr="00665036" w:rsidRDefault="006C3C73" w:rsidP="00665036">
      <w:pPr>
        <w:pStyle w:val="ae"/>
        <w:rPr>
          <w:rFonts w:ascii="Times New Roman" w:hAnsi="Times New Roman"/>
          <w:color w:val="000000"/>
        </w:rPr>
      </w:pPr>
      <w:r w:rsidRPr="00665036">
        <w:rPr>
          <w:rFonts w:ascii="Times New Roman" w:hAnsi="Times New Roman"/>
          <w:color w:val="000000"/>
        </w:rPr>
        <w:t xml:space="preserve">на официальных сайтах Администрации (Уполномоченного органа) </w:t>
      </w:r>
      <w:r w:rsidRPr="00665036">
        <w:rPr>
          <w:rFonts w:ascii="Times New Roman" w:hAnsi="Times New Roman"/>
          <w:color w:val="000000"/>
          <w:lang w:val="en-US"/>
        </w:rPr>
        <w:t>www</w:t>
      </w:r>
      <w:r w:rsidRPr="00665036">
        <w:rPr>
          <w:rFonts w:ascii="Times New Roman" w:hAnsi="Times New Roman"/>
          <w:color w:val="000000"/>
        </w:rPr>
        <w:t xml:space="preserve"> </w:t>
      </w:r>
      <w:proofErr w:type="spellStart"/>
      <w:r w:rsidRPr="00665036">
        <w:rPr>
          <w:rFonts w:ascii="Times New Roman" w:hAnsi="Times New Roman"/>
          <w:color w:val="000000"/>
          <w:lang w:val="en-US"/>
        </w:rPr>
        <w:t>sultanmurat</w:t>
      </w:r>
      <w:proofErr w:type="spellEnd"/>
      <w:r w:rsidRPr="00665036">
        <w:rPr>
          <w:rFonts w:ascii="Times New Roman" w:hAnsi="Times New Roman"/>
          <w:color w:val="000000"/>
        </w:rPr>
        <w:t>.</w:t>
      </w:r>
      <w:proofErr w:type="spellStart"/>
      <w:r w:rsidRPr="00665036">
        <w:rPr>
          <w:rFonts w:ascii="Times New Roman" w:hAnsi="Times New Roman"/>
          <w:color w:val="000000"/>
          <w:lang w:val="en-US"/>
        </w:rPr>
        <w:t>ru</w:t>
      </w:r>
      <w:proofErr w:type="spellEnd"/>
      <w:r w:rsidRPr="00665036">
        <w:rPr>
          <w:rFonts w:ascii="Times New Roman" w:hAnsi="Times New Roman"/>
          <w:color w:val="000000"/>
        </w:rPr>
        <w:t xml:space="preserve">  (указать адрес официального сайта);</w:t>
      </w:r>
    </w:p>
    <w:p w:rsidR="006C3C73" w:rsidRPr="00665036" w:rsidRDefault="006C3C73" w:rsidP="00665036">
      <w:pPr>
        <w:pStyle w:val="ae"/>
        <w:rPr>
          <w:rFonts w:ascii="Times New Roman" w:hAnsi="Times New Roman"/>
          <w:color w:val="000000"/>
        </w:rPr>
      </w:pPr>
      <w:r w:rsidRPr="00665036">
        <w:rPr>
          <w:rFonts w:ascii="Times New Roman" w:hAnsi="Times New Roman"/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1.5. Информирование осуществляется по вопросам, касающимся: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способов подачи заявления о предоставлении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документов, необходимых для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порядка и сроков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65036">
        <w:rPr>
          <w:rFonts w:ascii="Times New Roman" w:hAnsi="Times New Roman"/>
        </w:rPr>
        <w:t>обратившихся</w:t>
      </w:r>
      <w:proofErr w:type="gramEnd"/>
      <w:r w:rsidRPr="00665036">
        <w:rPr>
          <w:rFonts w:ascii="Times New Roman" w:hAnsi="Times New Roman"/>
        </w:rPr>
        <w:t xml:space="preserve"> по интересующим вопросам.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665036">
        <w:rPr>
          <w:rFonts w:ascii="Times New Roman" w:hAnsi="Times New Roman"/>
          <w:i/>
        </w:rPr>
        <w:t xml:space="preserve"> </w:t>
      </w:r>
      <w:r w:rsidRPr="00665036">
        <w:rPr>
          <w:rFonts w:ascii="Times New Roman" w:hAnsi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изложить обращение в письменной форме;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назначить другое время для консультаций.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Продолжительность информирования по телефону не должна превышать 10 минут.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Информирование осуществляется в соответствии с графиком приема граждан.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65036">
          <w:rPr>
            <w:rFonts w:ascii="Times New Roman" w:hAnsi="Times New Roman"/>
          </w:rPr>
          <w:t>пункте</w:t>
        </w:r>
      </w:hyperlink>
      <w:r w:rsidRPr="00665036">
        <w:rPr>
          <w:rFonts w:ascii="Times New Roman" w:hAnsi="Times New Roman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1.8. На РПГУ размещается следующая информация: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наименование (в том числе краткое)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наименование органа (организации), предоставляющего муниципальную услугу;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наименования органов власти и организаций, участвующих в предоставлении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</w:t>
      </w:r>
      <w:r w:rsidRPr="00665036">
        <w:rPr>
          <w:rFonts w:ascii="Times New Roman" w:hAnsi="Times New Roman"/>
        </w:rPr>
        <w:lastRenderedPageBreak/>
        <w:t>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65036">
        <w:rPr>
          <w:rFonts w:ascii="Times New Roman" w:hAnsi="Times New Roman"/>
        </w:rPr>
        <w:t>кст пр</w:t>
      </w:r>
      <w:proofErr w:type="gramEnd"/>
      <w:r w:rsidRPr="00665036">
        <w:rPr>
          <w:rFonts w:ascii="Times New Roman" w:hAnsi="Times New Roman"/>
        </w:rPr>
        <w:t>оекта административного регламента);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способы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описание результата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категория заявителей, которым предоставляется муниципальная услуга;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сведения о </w:t>
      </w:r>
      <w:proofErr w:type="spellStart"/>
      <w:r w:rsidRPr="00665036">
        <w:rPr>
          <w:rFonts w:ascii="Times New Roman" w:hAnsi="Times New Roman"/>
        </w:rPr>
        <w:t>возмездности</w:t>
      </w:r>
      <w:proofErr w:type="spellEnd"/>
      <w:r w:rsidRPr="00665036">
        <w:rPr>
          <w:rFonts w:ascii="Times New Roman" w:hAnsi="Times New Roman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показатели доступности и качества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1.9. На </w:t>
      </w:r>
      <w:r w:rsidRPr="00665036">
        <w:rPr>
          <w:rFonts w:ascii="Times New Roman" w:hAnsi="Times New Roman"/>
          <w:color w:val="000000"/>
        </w:rPr>
        <w:t>официальном сайте Администрации (Уполномоченного органа)</w:t>
      </w:r>
      <w:r w:rsidRPr="00665036">
        <w:rPr>
          <w:rFonts w:ascii="Times New Roman" w:hAnsi="Times New Roman"/>
        </w:rPr>
        <w:t xml:space="preserve"> наряду со сведениями, указанными в пункте 1.8 Административного регламента, размещаются: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порядок и способы подачи заявления о предоставлении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1.10. На информационных стендах Администрации (Уполномоченного органа) подлежит размещению информация: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сроки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образцы заполнения заявления и приложений к заявлениям;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исчерпывающий перечень документов, необходимых для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порядок и способы подачи заявления о предоставлении 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порядок и способы получения разъяснений по порядку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порядок записи на личный прием к должностным лицам;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Порядок, форма, место размещения и способы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получения справочной информации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</w:rPr>
        <w:t>1.14. С</w:t>
      </w:r>
      <w:r w:rsidRPr="00665036">
        <w:rPr>
          <w:rFonts w:ascii="Times New Roman" w:hAnsi="Times New Roman"/>
          <w:bCs/>
        </w:rPr>
        <w:t xml:space="preserve">правочная информация об </w:t>
      </w:r>
      <w:r w:rsidRPr="00665036">
        <w:rPr>
          <w:rFonts w:ascii="Times New Roman" w:hAnsi="Times New Roman"/>
        </w:rPr>
        <w:t xml:space="preserve">Администрации (Уполномоченном органе), структурных подразделениях, предоставляющих муниципальную услугу, </w:t>
      </w:r>
      <w:r w:rsidRPr="00665036">
        <w:rPr>
          <w:rFonts w:ascii="Times New Roman" w:hAnsi="Times New Roman"/>
          <w:bCs/>
        </w:rPr>
        <w:t xml:space="preserve">размещена </w:t>
      </w:r>
      <w:proofErr w:type="gramStart"/>
      <w:r w:rsidRPr="00665036">
        <w:rPr>
          <w:rFonts w:ascii="Times New Roman" w:hAnsi="Times New Roman"/>
          <w:bCs/>
        </w:rPr>
        <w:t>на</w:t>
      </w:r>
      <w:proofErr w:type="gramEnd"/>
      <w:r w:rsidRPr="00665036">
        <w:rPr>
          <w:rFonts w:ascii="Times New Roman" w:hAnsi="Times New Roman"/>
          <w:bCs/>
        </w:rPr>
        <w:t>: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информационных </w:t>
      </w:r>
      <w:proofErr w:type="gramStart"/>
      <w:r w:rsidRPr="00665036">
        <w:rPr>
          <w:rFonts w:ascii="Times New Roman" w:hAnsi="Times New Roman"/>
          <w:bCs/>
        </w:rPr>
        <w:t>стендах</w:t>
      </w:r>
      <w:proofErr w:type="gramEnd"/>
      <w:r w:rsidRPr="00665036">
        <w:rPr>
          <w:rFonts w:ascii="Times New Roman" w:hAnsi="Times New Roman"/>
          <w:bCs/>
        </w:rPr>
        <w:t xml:space="preserve"> Администрации (Уполномоченного органа);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официальном </w:t>
      </w:r>
      <w:proofErr w:type="gramStart"/>
      <w:r w:rsidRPr="00665036">
        <w:rPr>
          <w:rFonts w:ascii="Times New Roman" w:hAnsi="Times New Roman"/>
          <w:bCs/>
        </w:rPr>
        <w:t>сайте</w:t>
      </w:r>
      <w:proofErr w:type="gramEnd"/>
      <w:r w:rsidRPr="00665036">
        <w:rPr>
          <w:rFonts w:ascii="Times New Roman" w:hAnsi="Times New Roman"/>
          <w:bCs/>
        </w:rPr>
        <w:t xml:space="preserve"> </w:t>
      </w:r>
      <w:r w:rsidRPr="00665036">
        <w:rPr>
          <w:rFonts w:ascii="Times New Roman" w:hAnsi="Times New Roman"/>
        </w:rPr>
        <w:t>Администрации (Уполномоченного органа)</w:t>
      </w:r>
      <w:r w:rsidRPr="00665036">
        <w:rPr>
          <w:rFonts w:ascii="Times New Roman" w:hAnsi="Times New Roman"/>
          <w:bCs/>
        </w:rPr>
        <w:t xml:space="preserve"> в информационно-телекоммуникационной сети Интернет </w:t>
      </w:r>
      <w:r w:rsidRPr="00665036">
        <w:rPr>
          <w:rFonts w:ascii="Times New Roman" w:hAnsi="Times New Roman"/>
          <w:bCs/>
          <w:lang w:val="en-US"/>
        </w:rPr>
        <w:t>www</w:t>
      </w:r>
      <w:r w:rsidRPr="00665036">
        <w:rPr>
          <w:rFonts w:ascii="Times New Roman" w:hAnsi="Times New Roman"/>
          <w:bCs/>
        </w:rPr>
        <w:t xml:space="preserve">. </w:t>
      </w:r>
      <w:proofErr w:type="spellStart"/>
      <w:r w:rsidRPr="00665036">
        <w:rPr>
          <w:rFonts w:ascii="Times New Roman" w:hAnsi="Times New Roman"/>
          <w:bCs/>
          <w:lang w:val="en-US"/>
        </w:rPr>
        <w:t>Sultanmurat</w:t>
      </w:r>
      <w:proofErr w:type="spellEnd"/>
      <w:r w:rsidRPr="00665036">
        <w:rPr>
          <w:rFonts w:ascii="Times New Roman" w:hAnsi="Times New Roman"/>
          <w:bCs/>
        </w:rPr>
        <w:t>.</w:t>
      </w:r>
      <w:proofErr w:type="spellStart"/>
      <w:r w:rsidRPr="00665036">
        <w:rPr>
          <w:rFonts w:ascii="Times New Roman" w:hAnsi="Times New Roman"/>
          <w:bCs/>
          <w:lang w:val="en-US"/>
        </w:rPr>
        <w:t>ru</w:t>
      </w:r>
      <w:proofErr w:type="spellEnd"/>
      <w:r w:rsidRPr="00665036">
        <w:rPr>
          <w:rFonts w:ascii="Times New Roman" w:hAnsi="Times New Roman"/>
          <w:bCs/>
        </w:rPr>
        <w:t xml:space="preserve"> (далее – официальный сайт);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  <w:bCs/>
        </w:rPr>
        <w:t xml:space="preserve">в </w:t>
      </w:r>
      <w:r w:rsidRPr="00665036">
        <w:rPr>
          <w:rFonts w:ascii="Times New Roman" w:hAnsi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65036">
        <w:rPr>
          <w:rFonts w:ascii="Times New Roman" w:hAnsi="Times New Roman"/>
          <w:bCs/>
        </w:rPr>
        <w:t xml:space="preserve"> на </w:t>
      </w:r>
      <w:r w:rsidRPr="00665036">
        <w:rPr>
          <w:rFonts w:ascii="Times New Roman" w:hAnsi="Times New Roman"/>
        </w:rPr>
        <w:t>РПГУ</w:t>
      </w:r>
      <w:r w:rsidRPr="00665036">
        <w:rPr>
          <w:rFonts w:ascii="Times New Roman" w:hAnsi="Times New Roman"/>
          <w:bCs/>
        </w:rPr>
        <w:t xml:space="preserve">. 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Справочной является информация: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II. Стандарт предоставления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Наименование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2.1. </w:t>
      </w:r>
      <w:r w:rsidRPr="00665036">
        <w:rPr>
          <w:rFonts w:ascii="Times New Roman" w:hAnsi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65036">
        <w:rPr>
          <w:rFonts w:ascii="Times New Roman" w:hAnsi="Times New Roman"/>
        </w:rPr>
        <w:t>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Наименование органа местного самоуправления (организации), предоставляющег</w:t>
      </w:r>
      <w:proofErr w:type="gramStart"/>
      <w:r w:rsidRPr="00665036">
        <w:rPr>
          <w:rFonts w:ascii="Times New Roman" w:hAnsi="Times New Roman"/>
        </w:rPr>
        <w:t>о(</w:t>
      </w:r>
      <w:proofErr w:type="gramEnd"/>
      <w:r w:rsidRPr="00665036">
        <w:rPr>
          <w:rFonts w:ascii="Times New Roman" w:hAnsi="Times New Roman"/>
        </w:rPr>
        <w:t>-щей) муниципальную услугу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2.2. Муниципальная услуга предоставляется Администрацией (наименование муниципального образования) _________________________ в лице _____________________(наименование организации, уполномоченной на предоставление муниципальной услуги) (далее соответственно – Администрация, Уполномоченный орган).</w:t>
      </w:r>
      <w:r w:rsidRPr="00665036">
        <w:rPr>
          <w:rStyle w:val="ad"/>
          <w:rFonts w:ascii="Times New Roman" w:hAnsi="Times New Roman"/>
        </w:rPr>
        <w:footnoteReference w:id="1"/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</w:rPr>
        <w:t xml:space="preserve">2.3. В предоставлении муниципальной услуги принимают участие </w:t>
      </w:r>
      <w:r w:rsidRPr="00665036">
        <w:rPr>
          <w:rFonts w:ascii="Times New Roman" w:hAnsi="Times New Roman"/>
          <w:bCs/>
        </w:rPr>
        <w:t>многофункциональные центры при наличии соответствующего соглашения о взаимодействии.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иными органами (организациями).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Описание результата предоставления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2.5. Результатом предоставления муниципальной услуги является: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решение о предоставлении жилых помещений по договору социального найма, договор социального найма;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мотивированный отказ в предоставлении жилого помещения по договору социального найма.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Срок предоставления </w:t>
      </w:r>
      <w:r w:rsidRPr="00665036">
        <w:rPr>
          <w:rFonts w:ascii="Times New Roman" w:hAnsi="Times New Roman"/>
        </w:rPr>
        <w:t>муниципальной</w:t>
      </w:r>
      <w:r w:rsidRPr="00665036">
        <w:rPr>
          <w:rFonts w:ascii="Times New Roman" w:hAnsi="Times New Roman"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665036">
        <w:rPr>
          <w:rFonts w:ascii="Times New Roman" w:hAnsi="Times New Roman"/>
        </w:rPr>
        <w:t>муниципальной</w:t>
      </w:r>
      <w:r w:rsidRPr="00665036">
        <w:rPr>
          <w:rFonts w:ascii="Times New Roman" w:hAnsi="Times New Roman"/>
          <w:bCs/>
        </w:rPr>
        <w:t xml:space="preserve"> услуги, срок приостановления предоставления</w:t>
      </w:r>
      <w:r w:rsidRPr="00665036">
        <w:rPr>
          <w:rFonts w:ascii="Times New Roman" w:hAnsi="Times New Roman"/>
        </w:rPr>
        <w:t xml:space="preserve"> муниципальной</w:t>
      </w:r>
      <w:r w:rsidRPr="00665036">
        <w:rPr>
          <w:rFonts w:ascii="Times New Roman" w:hAnsi="Times New Roman"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665036">
        <w:rPr>
          <w:rFonts w:ascii="Times New Roman" w:hAnsi="Times New Roman"/>
        </w:rPr>
        <w:t>муниципальной</w:t>
      </w:r>
      <w:r w:rsidRPr="00665036">
        <w:rPr>
          <w:rFonts w:ascii="Times New Roman" w:hAnsi="Times New Roman"/>
          <w:bCs/>
        </w:rPr>
        <w:t xml:space="preserve">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2.6. Срок предоставления муниципальной услуги: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</w:t>
      </w:r>
      <w:r w:rsidRPr="00665036">
        <w:rPr>
          <w:rFonts w:ascii="Times New Roman" w:hAnsi="Times New Roman"/>
        </w:rPr>
        <w:lastRenderedPageBreak/>
        <w:t xml:space="preserve">Административного регламента, – не превышает 30 календарных дней </w:t>
      </w:r>
      <w:proofErr w:type="gramStart"/>
      <w:r w:rsidRPr="00665036">
        <w:rPr>
          <w:rFonts w:ascii="Times New Roman" w:hAnsi="Times New Roman"/>
        </w:rPr>
        <w:t>с даты поступления</w:t>
      </w:r>
      <w:proofErr w:type="gramEnd"/>
      <w:r w:rsidRPr="00665036">
        <w:rPr>
          <w:rFonts w:ascii="Times New Roman" w:hAnsi="Times New Roman"/>
        </w:rPr>
        <w:t xml:space="preserve"> заявления в Администрацию (Уполномоченный орган);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Датой поступления заявления является: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bookmarkStart w:id="2" w:name="Par0"/>
      <w:bookmarkEnd w:id="2"/>
      <w:r w:rsidRPr="00665036">
        <w:rPr>
          <w:rFonts w:ascii="Times New Roman" w:hAnsi="Times New Roman"/>
        </w:rPr>
        <w:t>2.8</w:t>
      </w:r>
      <w:r w:rsidRPr="00665036">
        <w:rPr>
          <w:rFonts w:ascii="Times New Roman" w:hAnsi="Times New Roman"/>
          <w:bCs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2.9.1. заявление о </w:t>
      </w:r>
      <w:r w:rsidRPr="00665036">
        <w:rPr>
          <w:rFonts w:ascii="Times New Roman" w:hAnsi="Times New Roman"/>
        </w:rPr>
        <w:t>предоставлении жилого помещения муниципального жилого фонда</w:t>
      </w:r>
      <w:r w:rsidRPr="00665036">
        <w:rPr>
          <w:rFonts w:ascii="Times New Roman" w:hAnsi="Times New Roman"/>
          <w:bCs/>
        </w:rPr>
        <w:t xml:space="preserve"> </w:t>
      </w:r>
      <w:r w:rsidRPr="00665036">
        <w:rPr>
          <w:rFonts w:ascii="Times New Roman" w:hAnsi="Times New Roman"/>
        </w:rPr>
        <w:t xml:space="preserve">по договору социального найма </w:t>
      </w:r>
      <w:r w:rsidRPr="00665036">
        <w:rPr>
          <w:rFonts w:ascii="Times New Roman" w:hAnsi="Times New Roman"/>
          <w:bCs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путем заполнения формы запроса через «Личный кабинет» РПГУ (далее – отправление в электронной форме).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в виде бумажного документа, который направляется заявителю посредством почтового обращения.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2.9.2. Документы, удостоверяющие личность каждого члена семьи;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договор социального найма (при отсутствии соответствующих сведений в органах местного самоуправления);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договор купли-продажи;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договор мены;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свидетельство о праве на наследство;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решение суда;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договор аренды жилого помещения;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договор дарения;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договор о передаче имущества в собственность (договор приватизации) (при наличии</w:t>
      </w:r>
      <w:r w:rsidRPr="00665036">
        <w:rPr>
          <w:rFonts w:ascii="Times New Roman" w:hAnsi="Times New Roman"/>
          <w:strike/>
        </w:rPr>
        <w:t xml:space="preserve">, </w:t>
      </w:r>
      <w:r w:rsidRPr="00665036">
        <w:rPr>
          <w:rFonts w:ascii="Times New Roman" w:hAnsi="Times New Roman"/>
        </w:rPr>
        <w:t>при отсутствии соответствующих сведений в органах местного самоуправления);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договор безвозмездного пользования;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договор участия в долевом строительстве жилого помещения, акт приема-передачи жилого помещения;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договор найма (поднайма);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иные документы, подтверждающие, право пользование жилым помещением.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2.9.4. Документы, подтверждающие отнесение к членам семьи заявителя: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решение суда о признании гражданина членом семьи заявителя;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г) решение суда об усыновлении (удочерении).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2.9.5. Для подтверждения статуса малоимущего дополнительно представляются: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справка о доходах по форме 2 - НДФЛ;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справка из учебного учреждения о размере получаемой стипендии;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копия трудовой книжки (в случае, если гражданин является безработным).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2.9.8.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2.10. 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</w:t>
      </w:r>
      <w:r w:rsidRPr="00665036">
        <w:rPr>
          <w:rFonts w:ascii="Times New Roman" w:hAnsi="Times New Roman"/>
        </w:rPr>
        <w:lastRenderedPageBreak/>
        <w:t>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proofErr w:type="gramStart"/>
      <w:r w:rsidRPr="00665036">
        <w:rPr>
          <w:rFonts w:ascii="Times New Roman" w:hAnsi="Times New Roman"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2.11. Для предоставления муниципальной услуги заявитель вправе представить: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копию решения органа местного самоуправления о признании заявителя малоимущим;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документ о гражданах, зарегистрированных в жилом помещении по месту жительства заявителя;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копию финансового лицевого счета;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копию налоговой декларации по форме 3-НДФЛ с отметкой налогового органа о принятии декларации;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справку из отдела Федеральной службы судебных приставов о размере получаемых алиментов;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справку из Управления государственной </w:t>
      </w:r>
      <w:proofErr w:type="gramStart"/>
      <w:r w:rsidRPr="00665036">
        <w:rPr>
          <w:rFonts w:ascii="Times New Roman" w:hAnsi="Times New Roman"/>
        </w:rPr>
        <w:t>инспекции безопасности дорожного движения Министерства внутренних дел</w:t>
      </w:r>
      <w:proofErr w:type="gramEnd"/>
      <w:r w:rsidRPr="00665036">
        <w:rPr>
          <w:rFonts w:ascii="Times New Roman" w:hAnsi="Times New Roman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Указание на запрет требовать от заявителя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2.12. При предоставлении муниципальной услуги запрещается требовать от заявителя: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</w:t>
      </w:r>
      <w:r w:rsidRPr="00665036">
        <w:rPr>
          <w:rFonts w:ascii="Times New Roman" w:hAnsi="Times New Roman"/>
        </w:rPr>
        <w:lastRenderedPageBreak/>
        <w:t>Федерального закона от 27</w:t>
      </w:r>
      <w:proofErr w:type="gramEnd"/>
      <w:r w:rsidRPr="00665036">
        <w:rPr>
          <w:rFonts w:ascii="Times New Roman" w:hAnsi="Times New Roman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665036">
        <w:rPr>
          <w:rFonts w:ascii="Times New Roman" w:hAnsi="Times New Roman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2.13. При предоставлении муниципальных услуг в электронной форме с использованием РПГУ запрещено: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665036">
        <w:rPr>
          <w:rFonts w:ascii="Times New Roman" w:hAnsi="Times New Roman"/>
        </w:rPr>
        <w:t>ии и ау</w:t>
      </w:r>
      <w:proofErr w:type="gramEnd"/>
      <w:r w:rsidRPr="00665036">
        <w:rPr>
          <w:rFonts w:ascii="Times New Roman" w:hAnsi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spellStart"/>
      <w:r w:rsidRPr="00665036">
        <w:rPr>
          <w:rFonts w:ascii="Times New Roman" w:hAnsi="Times New Roman"/>
        </w:rPr>
        <w:t>неустановление</w:t>
      </w:r>
      <w:proofErr w:type="spellEnd"/>
      <w:r w:rsidRPr="00665036">
        <w:rPr>
          <w:rFonts w:ascii="Times New Roman" w:hAnsi="Times New Roman"/>
        </w:rPr>
        <w:t xml:space="preserve"> личности лица, обратившегося за оказанием услуги (</w:t>
      </w:r>
      <w:proofErr w:type="spellStart"/>
      <w:r w:rsidRPr="00665036">
        <w:rPr>
          <w:rFonts w:ascii="Times New Roman" w:hAnsi="Times New Roman"/>
        </w:rPr>
        <w:t>непредъявление</w:t>
      </w:r>
      <w:proofErr w:type="spellEnd"/>
      <w:r w:rsidRPr="00665036">
        <w:rPr>
          <w:rFonts w:ascii="Times New Roman" w:hAnsi="Times New Roman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665036">
        <w:rPr>
          <w:rFonts w:ascii="Times New Roman" w:hAnsi="Times New Roman"/>
        </w:rPr>
        <w:t>неустановление</w:t>
      </w:r>
      <w:proofErr w:type="spellEnd"/>
      <w:r w:rsidRPr="00665036">
        <w:rPr>
          <w:rFonts w:ascii="Times New Roman" w:hAnsi="Times New Roman"/>
        </w:rPr>
        <w:t xml:space="preserve"> полномочий представителя (в случае обращения представителя);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 xml:space="preserve">2.15. 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665036">
        <w:rPr>
          <w:rFonts w:ascii="Times New Roman" w:hAnsi="Times New Roman"/>
        </w:rPr>
        <w:t>неустановления</w:t>
      </w:r>
      <w:proofErr w:type="spellEnd"/>
      <w:r w:rsidRPr="00665036">
        <w:rPr>
          <w:rFonts w:ascii="Times New Roman" w:hAnsi="Times New Roman"/>
        </w:rPr>
        <w:t xml:space="preserve"> полномочия представителя (в случае обращения представителя), а также если: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2.16. Основания для приостановления предоставления муниципальной услуги отсутствуют.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2.17. Основания для отказа в предоставлении муниципальной услуги: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предоставление заявителем недостоверных сведений;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5" w:history="1">
        <w:r w:rsidRPr="00665036">
          <w:rPr>
            <w:rFonts w:ascii="Times New Roman" w:hAnsi="Times New Roman"/>
            <w:color w:val="0000FF"/>
          </w:rPr>
          <w:t>частью 4 статьи 52</w:t>
        </w:r>
      </w:hyperlink>
      <w:r w:rsidRPr="00665036">
        <w:rPr>
          <w:rFonts w:ascii="Times New Roman" w:hAnsi="Times New Roman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665036">
        <w:rPr>
          <w:rFonts w:ascii="Times New Roman" w:hAnsi="Times New Roman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665036">
        <w:rPr>
          <w:rFonts w:ascii="Times New Roman" w:hAnsi="Times New Roman"/>
        </w:rPr>
        <w:t>..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2.19. За предоставление муниципальной услуги государственная пошлина не взымается.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Максимальный срок ожидания в очереди не превышает 15 минут.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665036">
        <w:rPr>
          <w:rFonts w:ascii="Times New Roman" w:hAnsi="Times New Roman"/>
          <w:bCs/>
        </w:rPr>
        <w:t>муниципальной</w:t>
      </w:r>
      <w:r w:rsidRPr="00665036">
        <w:rPr>
          <w:rFonts w:ascii="Times New Roman" w:hAnsi="Times New Roman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665036">
        <w:rPr>
          <w:rFonts w:ascii="Times New Roman" w:hAnsi="Times New Roman"/>
          <w:bCs/>
        </w:rPr>
        <w:t>муниципальной</w:t>
      </w:r>
      <w:r w:rsidRPr="00665036">
        <w:rPr>
          <w:rFonts w:ascii="Times New Roman" w:hAnsi="Times New Roman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65036">
        <w:rPr>
          <w:rFonts w:ascii="Times New Roman" w:hAnsi="Times New Roman"/>
        </w:rPr>
        <w:t xml:space="preserve"> законодательством Российской Федерации о социальной защите инвалидов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65036">
        <w:rPr>
          <w:rFonts w:ascii="Times New Roman" w:hAnsi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наименование;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местонахождение и юридический адрес;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режим работы;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график приема;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номера телефонов для справок.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Помещения, в которых предоставляется муниципальная услуга, оснащаются: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противопожарной системой и средствами пожаротушения;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системой оповещения о возникновении чрезвычайной ситуации;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средствами оказания первой медицинской помощи;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туалетными комнатами для посетителей.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Места приема Заявителей оборудуются информационными табличками (вывесками) с указанием: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номера кабинета и наименования отдела;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графика приема Заявителей.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предоставлении муниципальной услуги инвалидам обеспечиваются: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допуск </w:t>
      </w:r>
      <w:proofErr w:type="spellStart"/>
      <w:r w:rsidRPr="00665036">
        <w:rPr>
          <w:rFonts w:ascii="Times New Roman" w:hAnsi="Times New Roman"/>
        </w:rPr>
        <w:t>сурдопереводчика</w:t>
      </w:r>
      <w:proofErr w:type="spellEnd"/>
      <w:r w:rsidRPr="00665036">
        <w:rPr>
          <w:rFonts w:ascii="Times New Roman" w:hAnsi="Times New Roman"/>
        </w:rPr>
        <w:t xml:space="preserve"> и </w:t>
      </w:r>
      <w:proofErr w:type="spellStart"/>
      <w:r w:rsidRPr="00665036">
        <w:rPr>
          <w:rFonts w:ascii="Times New Roman" w:hAnsi="Times New Roman"/>
        </w:rPr>
        <w:t>тифлосурдопереводчика</w:t>
      </w:r>
      <w:proofErr w:type="spellEnd"/>
      <w:r w:rsidRPr="00665036">
        <w:rPr>
          <w:rFonts w:ascii="Times New Roman" w:hAnsi="Times New Roman"/>
        </w:rPr>
        <w:t>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2.24. Основными показателями доступности предоставления муниципальной услуги являются: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2.24.4. Возможность получения заявителем уведомлений о предоставлении муниципальной услуги с помощью РПГУ.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2.25. Основными показателями качества предоставления муниципальной услуги являются: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2.26.4. Отсутствие нарушений установленных сроков в процессе предоставления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65036">
        <w:rPr>
          <w:rFonts w:ascii="Times New Roman" w:hAnsi="Times New Roman"/>
        </w:rPr>
        <w:t>итогам</w:t>
      </w:r>
      <w:proofErr w:type="gramEnd"/>
      <w:r w:rsidRPr="00665036">
        <w:rPr>
          <w:rFonts w:ascii="Times New Roman" w:hAnsi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2.26. Предоставление муниципальной услуги по экстерриториальному принципу не осуществляется.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  <w:lang w:val="en-US"/>
        </w:rPr>
        <w:t>III</w:t>
      </w:r>
      <w:r w:rsidRPr="00665036">
        <w:rPr>
          <w:rFonts w:ascii="Times New Roman" w:hAnsi="Times New Roman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Исчерпывающий перечень административных процедур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3.1.  Предоставление муниципальной услуги включает в себя следующие административные процедуры: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665036">
        <w:rPr>
          <w:rFonts w:ascii="Times New Roman" w:hAnsi="Times New Roman"/>
          <w:bCs/>
        </w:rPr>
        <w:t>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прием и регистрация заявления и прилагаемых к нему документов;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рассмотрение заявления и представленных документов, направление межведомственных запросов;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665036">
        <w:rPr>
          <w:rFonts w:ascii="Times New Roman" w:hAnsi="Times New Roman"/>
          <w:bCs/>
        </w:rPr>
        <w:t xml:space="preserve"> 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3.1.1. </w:t>
      </w:r>
      <w:proofErr w:type="gramStart"/>
      <w:r w:rsidRPr="00665036">
        <w:rPr>
          <w:rFonts w:ascii="Times New Roman" w:hAnsi="Times New Roman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</w:t>
      </w:r>
      <w:r w:rsidRPr="00665036">
        <w:rPr>
          <w:rFonts w:ascii="Times New Roman" w:hAnsi="Times New Roman"/>
        </w:rPr>
        <w:lastRenderedPageBreak/>
        <w:t>подлежащих предоставлению заявителям, определяется исходя из нормы предоставления площади жилого помещения, действующей на территории ___________ и статей  57-58 Жилищного кодекса Российской Федерации);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Прием и регистрация заявления и прилагаемых к нему документов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665036">
        <w:rPr>
          <w:rFonts w:ascii="Times New Roman" w:hAnsi="Times New Roman"/>
          <w:bCs/>
        </w:rPr>
        <w:t xml:space="preserve">административной процедуры является получение </w:t>
      </w:r>
      <w:r w:rsidRPr="00665036">
        <w:rPr>
          <w:rFonts w:ascii="Times New Roman" w:hAnsi="Times New Roman"/>
        </w:rPr>
        <w:t>ответственным специалистом</w:t>
      </w:r>
      <w:r w:rsidRPr="00665036">
        <w:rPr>
          <w:rFonts w:ascii="Times New Roman" w:hAnsi="Times New Roman"/>
          <w:bCs/>
        </w:rPr>
        <w:t xml:space="preserve"> по защищенным каналам связи </w:t>
      </w:r>
      <w:r w:rsidRPr="00665036">
        <w:rPr>
          <w:rFonts w:ascii="Times New Roman" w:hAnsi="Times New Roman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665036">
        <w:rPr>
          <w:rFonts w:ascii="Times New Roman" w:hAnsi="Times New Roman"/>
          <w:bCs/>
        </w:rPr>
        <w:t xml:space="preserve"> 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Заявление, поступившее от многофункционального центра в Администрацию (Уполномоченный орган)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(уполномоченного органа)</w:t>
      </w:r>
      <w:r w:rsidRPr="00665036">
        <w:rPr>
          <w:rFonts w:ascii="Times New Roman" w:hAnsi="Times New Roman"/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665036">
        <w:rPr>
          <w:rFonts w:ascii="Times New Roman" w:hAnsi="Times New Roman"/>
        </w:rPr>
        <w:t>документов на бумажном</w:t>
      </w:r>
      <w:proofErr w:type="gramEnd"/>
      <w:r w:rsidRPr="00665036">
        <w:rPr>
          <w:rFonts w:ascii="Times New Roman" w:hAnsi="Times New Roman"/>
        </w:rPr>
        <w:t xml:space="preserve"> </w:t>
      </w:r>
      <w:proofErr w:type="gramStart"/>
      <w:r w:rsidRPr="00665036">
        <w:rPr>
          <w:rFonts w:ascii="Times New Roman" w:hAnsi="Times New Roman"/>
        </w:rPr>
        <w:t>носителе</w:t>
      </w:r>
      <w:proofErr w:type="gramEnd"/>
      <w:r w:rsidRPr="00665036">
        <w:rPr>
          <w:rFonts w:ascii="Times New Roman" w:hAnsi="Times New Roman"/>
        </w:rPr>
        <w:t xml:space="preserve">.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Срок выполнения административной процедуры 1 рабочий день со дня поступления заявления.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Рассмотрение заявления и представленных документов, направление межведомственных запросов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3.1.3.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Максимальный срок выполнения административной процедуры составляет 5 рабочих дней.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Состав комиссии, порядок ее работы утверждаются органами местного самоуправления.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Должностное лицо Администрации: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осуществляет подготовку проекта мотивированного отказа в предоставлении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Согласованный проект мотивированного отказа рассматривает и подписывает Глава Администрации.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3.2. Особенности предоставления услуги в электронной форме.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3.2.1. При предоставлении муниципальной услуги в электронной форме Заявителю обеспечиваются: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получение информации о порядке и сроках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формирование запроса;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получение сведений о ходе выполнения запроса;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осуществление оценки качества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65036">
        <w:rPr>
          <w:rFonts w:ascii="Times New Roman" w:hAnsi="Times New Roman"/>
        </w:rPr>
        <w:t>ии и ау</w:t>
      </w:r>
      <w:proofErr w:type="gramEnd"/>
      <w:r w:rsidRPr="00665036">
        <w:rPr>
          <w:rFonts w:ascii="Times New Roman" w:hAnsi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3.2.3. Формирование запроса.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 РПГУ размещаются образцы заполнения электронной формы запроса.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формировании запроса заявителю обеспечивается: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в) возможность печати на бумажном носителе копии электронной формы запроса;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665036">
        <w:rPr>
          <w:rFonts w:ascii="Times New Roman" w:hAnsi="Times New Roman"/>
        </w:rPr>
        <w:t xml:space="preserve"> и аутентификации;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65036">
        <w:rPr>
          <w:rFonts w:ascii="Times New Roman" w:hAnsi="Times New Roman"/>
        </w:rPr>
        <w:t>потери</w:t>
      </w:r>
      <w:proofErr w:type="gramEnd"/>
      <w:r w:rsidRPr="00665036">
        <w:rPr>
          <w:rFonts w:ascii="Times New Roman" w:hAnsi="Times New Roman"/>
        </w:rPr>
        <w:t xml:space="preserve"> ранее введенной информации;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Сформированный и подписанный </w:t>
      </w:r>
      <w:proofErr w:type="gramStart"/>
      <w:r w:rsidRPr="00665036">
        <w:rPr>
          <w:rFonts w:ascii="Times New Roman" w:hAnsi="Times New Roman"/>
        </w:rPr>
        <w:t>запрос</w:t>
      </w:r>
      <w:proofErr w:type="gramEnd"/>
      <w:r w:rsidRPr="00665036">
        <w:rPr>
          <w:rFonts w:ascii="Times New Roman" w:hAnsi="Times New Roman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  <w:spacing w:val="-6"/>
        </w:rPr>
        <w:t xml:space="preserve">3.2.4 </w:t>
      </w:r>
      <w:r w:rsidRPr="00665036">
        <w:rPr>
          <w:rFonts w:ascii="Times New Roman" w:hAnsi="Times New Roman"/>
        </w:rPr>
        <w:t>Администрация (Уполномоченный орган) обеспечивает: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а) прием документов, необходимых для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C3C73" w:rsidRPr="00665036" w:rsidRDefault="006C3C73" w:rsidP="00665036">
      <w:pPr>
        <w:pStyle w:val="ae"/>
        <w:rPr>
          <w:rFonts w:ascii="Times New Roman" w:hAnsi="Times New Roman"/>
          <w:spacing w:val="-6"/>
        </w:rPr>
      </w:pPr>
      <w:r w:rsidRPr="00665036">
        <w:rPr>
          <w:rFonts w:ascii="Times New Roman" w:hAnsi="Times New Roman"/>
        </w:rPr>
        <w:t xml:space="preserve">3.2.5. </w:t>
      </w:r>
      <w:r w:rsidRPr="00665036">
        <w:rPr>
          <w:rFonts w:ascii="Times New Roman" w:hAnsi="Times New Roman"/>
          <w:spacing w:val="-6"/>
        </w:rPr>
        <w:t xml:space="preserve">Электронное заявление становится доступным для </w:t>
      </w:r>
      <w:r w:rsidRPr="00665036">
        <w:rPr>
          <w:rFonts w:ascii="Times New Roman" w:hAnsi="Times New Roman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665036">
        <w:rPr>
          <w:rFonts w:ascii="Times New Roman" w:hAnsi="Times New Roman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C3C73" w:rsidRPr="00665036" w:rsidRDefault="006C3C73" w:rsidP="00665036">
      <w:pPr>
        <w:pStyle w:val="ae"/>
        <w:rPr>
          <w:rFonts w:ascii="Times New Roman" w:eastAsia="Calibri" w:hAnsi="Times New Roman"/>
          <w:lang w:eastAsia="en-US"/>
        </w:rPr>
      </w:pPr>
      <w:r w:rsidRPr="00665036">
        <w:rPr>
          <w:rFonts w:ascii="Times New Roman" w:eastAsia="Calibri" w:hAnsi="Times New Roman"/>
          <w:lang w:eastAsia="en-US"/>
        </w:rPr>
        <w:t>Ответственный специалист: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проверяет наличие электронных заявлений, поступивших с РПГУ, с периодом не реже двух раз в день;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изучает поступившие заявления и приложенные образы документов (документы);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производит действия в соответствии с пунктом 3.2.8 настоящего Административного регламента.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6C3C73" w:rsidRPr="00665036" w:rsidRDefault="006C3C73" w:rsidP="00665036">
      <w:pPr>
        <w:pStyle w:val="ae"/>
        <w:rPr>
          <w:rFonts w:ascii="Times New Roman" w:hAnsi="Times New Roman"/>
          <w:spacing w:val="-6"/>
        </w:rPr>
      </w:pPr>
      <w:r w:rsidRPr="00665036">
        <w:rPr>
          <w:rFonts w:ascii="Times New Roman" w:eastAsia="Calibri" w:hAnsi="Times New Roman"/>
          <w:lang w:eastAsia="en-US"/>
        </w:rPr>
        <w:lastRenderedPageBreak/>
        <w:t xml:space="preserve">3.2.7. </w:t>
      </w:r>
      <w:r w:rsidRPr="00665036">
        <w:rPr>
          <w:rFonts w:ascii="Times New Roman" w:hAnsi="Times New Roman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65036">
        <w:rPr>
          <w:rFonts w:ascii="Times New Roman" w:hAnsi="Times New Roman"/>
          <w:spacing w:val="-6"/>
        </w:rPr>
        <w:t>время.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предоставлении услуги в электронной форме заявителю направляется: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3.2.8. </w:t>
      </w:r>
      <w:proofErr w:type="gramStart"/>
      <w:r w:rsidRPr="00665036">
        <w:rPr>
          <w:rFonts w:ascii="Times New Roman" w:hAnsi="Times New Roman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665036">
          <w:rPr>
            <w:rFonts w:ascii="Times New Roman" w:hAnsi="Times New Roman"/>
          </w:rPr>
          <w:t>Правилами</w:t>
        </w:r>
      </w:hyperlink>
      <w:r w:rsidRPr="00665036">
        <w:rPr>
          <w:rFonts w:ascii="Times New Roman" w:hAnsi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65036">
        <w:rPr>
          <w:rFonts w:ascii="Times New Roman" w:hAnsi="Times New Roman"/>
        </w:rPr>
        <w:t xml:space="preserve"> № </w:t>
      </w:r>
      <w:proofErr w:type="gramStart"/>
      <w:r w:rsidRPr="00665036">
        <w:rPr>
          <w:rFonts w:ascii="Times New Roman" w:hAnsi="Times New Roman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7" w:history="1">
        <w:r w:rsidRPr="00665036">
          <w:rPr>
            <w:rFonts w:ascii="Times New Roman" w:hAnsi="Times New Roman"/>
          </w:rPr>
          <w:t>статьей 11.2</w:t>
        </w:r>
      </w:hyperlink>
      <w:r w:rsidRPr="00665036">
        <w:rPr>
          <w:rFonts w:ascii="Times New Roman" w:hAnsi="Times New Roman"/>
        </w:rPr>
        <w:t xml:space="preserve"> Федерального закона №210-ФЗ и в порядке, установленном </w:t>
      </w:r>
      <w:hyperlink r:id="rId18" w:history="1">
        <w:r w:rsidRPr="00665036">
          <w:rPr>
            <w:rFonts w:ascii="Times New Roman" w:hAnsi="Times New Roman"/>
          </w:rPr>
          <w:t>постановлением</w:t>
        </w:r>
      </w:hyperlink>
      <w:r w:rsidRPr="00665036">
        <w:rPr>
          <w:rFonts w:ascii="Times New Roman" w:hAnsi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65036">
        <w:rPr>
          <w:rFonts w:ascii="Times New Roman" w:hAnsi="Times New Roman"/>
        </w:rPr>
        <w:t xml:space="preserve"> </w:t>
      </w:r>
      <w:proofErr w:type="gramStart"/>
      <w:r w:rsidRPr="00665036">
        <w:rPr>
          <w:rFonts w:ascii="Times New Roman" w:hAnsi="Times New Roman"/>
        </w:rPr>
        <w:t>предоставлении</w:t>
      </w:r>
      <w:proofErr w:type="gramEnd"/>
      <w:r w:rsidRPr="00665036">
        <w:rPr>
          <w:rFonts w:ascii="Times New Roman" w:hAnsi="Times New Roman"/>
        </w:rPr>
        <w:t xml:space="preserve"> государственных и муниципальных услуг».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  <w:lang w:val="en-US"/>
        </w:rPr>
        <w:t>IV</w:t>
      </w:r>
      <w:r w:rsidRPr="00665036">
        <w:rPr>
          <w:rFonts w:ascii="Times New Roman" w:hAnsi="Times New Roman"/>
        </w:rPr>
        <w:t>. Формы контроля за исполнением административного регламента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Порядок осуществления текущего </w:t>
      </w:r>
      <w:proofErr w:type="gramStart"/>
      <w:r w:rsidRPr="00665036">
        <w:rPr>
          <w:rFonts w:ascii="Times New Roman" w:hAnsi="Times New Roman"/>
        </w:rPr>
        <w:t>контроля за</w:t>
      </w:r>
      <w:proofErr w:type="gramEnd"/>
      <w:r w:rsidRPr="00665036">
        <w:rPr>
          <w:rFonts w:ascii="Times New Roman" w:hAnsi="Times New Roman"/>
        </w:rPr>
        <w:t xml:space="preserve"> соблюдением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 исполнением ответственными должностными лицами положений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регламента и иных нормативных правовых актов,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устанавливающих</w:t>
      </w:r>
      <w:proofErr w:type="gramEnd"/>
      <w:r w:rsidRPr="00665036">
        <w:rPr>
          <w:rFonts w:ascii="Times New Roman" w:hAnsi="Times New Roman"/>
        </w:rPr>
        <w:t xml:space="preserve"> требования к предоставлению муниципальной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услуги, а также принятием ими решений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4.1. Текущий </w:t>
      </w:r>
      <w:proofErr w:type="gramStart"/>
      <w:r w:rsidRPr="00665036">
        <w:rPr>
          <w:rFonts w:ascii="Times New Roman" w:hAnsi="Times New Roman"/>
        </w:rPr>
        <w:t>контроль за</w:t>
      </w:r>
      <w:proofErr w:type="gramEnd"/>
      <w:r w:rsidRPr="00665036">
        <w:rPr>
          <w:rFonts w:ascii="Times New Roman" w:hAnsi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Текущий контроль осуществляется путем проведения проверок: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решений о предоставлении (об отказе в предоставлении)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выявления и устранения нарушений прав граждан;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Порядок и периодичность осуществления </w:t>
      </w:r>
      <w:proofErr w:type="gramStart"/>
      <w:r w:rsidRPr="00665036">
        <w:rPr>
          <w:rFonts w:ascii="Times New Roman" w:hAnsi="Times New Roman"/>
        </w:rPr>
        <w:t>плановых</w:t>
      </w:r>
      <w:proofErr w:type="gramEnd"/>
      <w:r w:rsidRPr="00665036">
        <w:rPr>
          <w:rFonts w:ascii="Times New Roman" w:hAnsi="Times New Roman"/>
        </w:rPr>
        <w:t xml:space="preserve"> и внеплановых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проверок полноты и качества предоставления муниципальной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услуги, в том числе порядок и формы </w:t>
      </w:r>
      <w:proofErr w:type="gramStart"/>
      <w:r w:rsidRPr="00665036">
        <w:rPr>
          <w:rFonts w:ascii="Times New Roman" w:hAnsi="Times New Roman"/>
        </w:rPr>
        <w:t>контроля за</w:t>
      </w:r>
      <w:proofErr w:type="gramEnd"/>
      <w:r w:rsidRPr="00665036">
        <w:rPr>
          <w:rFonts w:ascii="Times New Roman" w:hAnsi="Times New Roman"/>
        </w:rPr>
        <w:t xml:space="preserve"> полнотой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 качеством предоставления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4.2. </w:t>
      </w:r>
      <w:proofErr w:type="gramStart"/>
      <w:r w:rsidRPr="00665036">
        <w:rPr>
          <w:rFonts w:ascii="Times New Roman" w:hAnsi="Times New Roman"/>
        </w:rPr>
        <w:t>Контроль за</w:t>
      </w:r>
      <w:proofErr w:type="gramEnd"/>
      <w:r w:rsidRPr="00665036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соблюдение сроков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соблюдение положений настоящего Административного регламента;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Основанием для проведения внеплановых проверок являются: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Проверка осуществляется на основании приказа Администрации (Уполномоченного органа).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Ответственность должностных лиц за решения и действия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(бездействие), </w:t>
      </w:r>
      <w:proofErr w:type="gramStart"/>
      <w:r w:rsidRPr="00665036">
        <w:rPr>
          <w:rFonts w:ascii="Times New Roman" w:hAnsi="Times New Roman"/>
        </w:rPr>
        <w:t>принимаемые</w:t>
      </w:r>
      <w:proofErr w:type="gramEnd"/>
      <w:r w:rsidRPr="00665036">
        <w:rPr>
          <w:rFonts w:ascii="Times New Roman" w:hAnsi="Times New Roman"/>
        </w:rPr>
        <w:t xml:space="preserve"> (осуществляемые) ими в ходе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предоставления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Требования к порядку и формам </w:t>
      </w:r>
      <w:proofErr w:type="gramStart"/>
      <w:r w:rsidRPr="00665036">
        <w:rPr>
          <w:rFonts w:ascii="Times New Roman" w:hAnsi="Times New Roman"/>
        </w:rPr>
        <w:t>контроля за</w:t>
      </w:r>
      <w:proofErr w:type="gramEnd"/>
      <w:r w:rsidRPr="00665036">
        <w:rPr>
          <w:rFonts w:ascii="Times New Roman" w:hAnsi="Times New Roman"/>
        </w:rPr>
        <w:t xml:space="preserve"> предоставлением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муниципальной услуги, в том числе со стороны граждан,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их объединений и организаций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4.7. Граждане, их объединения и организации имеют право осуществлять </w:t>
      </w:r>
      <w:proofErr w:type="gramStart"/>
      <w:r w:rsidRPr="00665036">
        <w:rPr>
          <w:rFonts w:ascii="Times New Roman" w:hAnsi="Times New Roman"/>
        </w:rPr>
        <w:t>контроль за</w:t>
      </w:r>
      <w:proofErr w:type="gramEnd"/>
      <w:r w:rsidRPr="00665036">
        <w:rPr>
          <w:rFonts w:ascii="Times New Roman" w:hAnsi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Граждане, их объединения и организации также имеют право: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вносить предложения о мерах по устранению нарушений настоящего Административного регламента.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  <w:lang w:val="en-US"/>
        </w:rPr>
        <w:t>V</w:t>
      </w:r>
      <w:r w:rsidRPr="00665036">
        <w:rPr>
          <w:rFonts w:ascii="Times New Roman" w:hAnsi="Times New Roman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 также их должностных лиц, муниципальных служащих, работников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Информация для заявителя о его праве подать жалобу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5.1. </w:t>
      </w:r>
      <w:proofErr w:type="gramStart"/>
      <w:r w:rsidRPr="00665036">
        <w:rPr>
          <w:rFonts w:ascii="Times New Roman" w:hAnsi="Times New Roman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665036">
        <w:rPr>
          <w:rFonts w:ascii="Times New Roman" w:hAnsi="Times New Roman"/>
          <w:bCs/>
        </w:rPr>
        <w:t xml:space="preserve"> </w:t>
      </w:r>
      <w:r w:rsidRPr="00665036">
        <w:rPr>
          <w:rFonts w:ascii="Times New Roman" w:hAnsi="Times New Roman"/>
        </w:rPr>
        <w:t>в досудебном (внесудебном) порядке (далее – жалоба)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Предмет жалобы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5.2. </w:t>
      </w:r>
      <w:proofErr w:type="gramStart"/>
      <w:r w:rsidRPr="00665036">
        <w:rPr>
          <w:rFonts w:ascii="Times New Roman" w:hAnsi="Times New Roman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665036">
        <w:rPr>
          <w:rFonts w:ascii="Times New Roman" w:hAnsi="Times New Roman"/>
        </w:rPr>
        <w:t xml:space="preserve"> Заявитель может обратиться с жалобой по основаниям и в порядке, установленным </w:t>
      </w:r>
      <w:hyperlink r:id="rId19" w:history="1">
        <w:r w:rsidRPr="00665036">
          <w:rPr>
            <w:rStyle w:val="a4"/>
            <w:rFonts w:ascii="Times New Roman" w:hAnsi="Times New Roman"/>
          </w:rPr>
          <w:t>статьями 11.1</w:t>
        </w:r>
      </w:hyperlink>
      <w:r w:rsidRPr="00665036">
        <w:rPr>
          <w:rFonts w:ascii="Times New Roman" w:hAnsi="Times New Roman"/>
        </w:rPr>
        <w:t xml:space="preserve"> и </w:t>
      </w:r>
      <w:hyperlink r:id="rId20" w:history="1">
        <w:r w:rsidRPr="00665036">
          <w:rPr>
            <w:rStyle w:val="a4"/>
            <w:rFonts w:ascii="Times New Roman" w:hAnsi="Times New Roman"/>
          </w:rPr>
          <w:t>11.2</w:t>
        </w:r>
      </w:hyperlink>
      <w:r w:rsidRPr="00665036">
        <w:rPr>
          <w:rFonts w:ascii="Times New Roman" w:hAnsi="Times New Roman"/>
        </w:rPr>
        <w:t xml:space="preserve"> Федерального закона № 210-ФЗ, в том числе в следующих случаях: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65036">
        <w:rPr>
          <w:rFonts w:ascii="Times New Roman" w:hAnsi="Times New Roman"/>
          <w:bCs/>
        </w:rPr>
        <w:t>Федерального закона              № 210-ФЗ</w:t>
      </w:r>
      <w:r w:rsidRPr="00665036">
        <w:rPr>
          <w:rFonts w:ascii="Times New Roman" w:hAnsi="Times New Roman"/>
        </w:rPr>
        <w:t>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нарушение срока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C3C73" w:rsidRPr="00665036" w:rsidRDefault="006C3C73" w:rsidP="00665036">
      <w:pPr>
        <w:pStyle w:val="ae"/>
        <w:rPr>
          <w:rFonts w:ascii="Times New Roman" w:hAnsi="Times New Roman"/>
          <w:color w:val="000000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color w:val="000000"/>
        </w:rPr>
      </w:pPr>
      <w:r w:rsidRPr="00665036">
        <w:rPr>
          <w:rFonts w:ascii="Times New Roman" w:hAnsi="Times New Roman"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 если обжалуются решения руководителя Администрации (Уполномоченного органа), предоставляющего муниципальную услугу, жалоба подается в ________________ (указывается вышестоящий орган в порядке подчиненности).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Порядок подачи и рассмотрения жалобы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Жалоба должна содержать: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665036">
        <w:rPr>
          <w:rFonts w:ascii="Times New Roman" w:hAnsi="Times New Roman"/>
        </w:rPr>
        <w:t>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1" w:history="1">
        <w:r w:rsidRPr="00665036">
          <w:rPr>
            <w:rFonts w:ascii="Times New Roman" w:hAnsi="Times New Roman"/>
          </w:rPr>
          <w:t>законодательством</w:t>
        </w:r>
      </w:hyperlink>
      <w:r w:rsidRPr="00665036">
        <w:rPr>
          <w:rFonts w:ascii="Times New Roman" w:hAnsi="Times New Roman"/>
        </w:rPr>
        <w:t xml:space="preserve"> Российской Федерации доверенность (для физических лиц).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5.5. Прием жалоб в письменной форме осуществляется: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Время приема жалоб должно совпадать со временем предоставления муниципальной услуги.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Жалоба в письменной форме может быть также направлена по почте.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</w:rPr>
        <w:t>5.5.2. М</w:t>
      </w:r>
      <w:r w:rsidRPr="00665036">
        <w:rPr>
          <w:rFonts w:ascii="Times New Roman" w:hAnsi="Times New Roman"/>
          <w:bCs/>
        </w:rPr>
        <w:t xml:space="preserve">ногофункциональным центром или привлекаемой организацией. 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proofErr w:type="gramStart"/>
      <w:r w:rsidRPr="00665036">
        <w:rPr>
          <w:rFonts w:ascii="Times New Roman" w:hAnsi="Times New Roman"/>
          <w:bCs/>
        </w:rPr>
        <w:t>При поступлении жалобы на</w:t>
      </w:r>
      <w:r w:rsidRPr="00665036">
        <w:rPr>
          <w:rFonts w:ascii="Times New Roman" w:hAnsi="Times New Roman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665036">
        <w:rPr>
          <w:rFonts w:ascii="Times New Roman" w:hAnsi="Times New Roman"/>
          <w:bCs/>
        </w:rPr>
        <w:t xml:space="preserve"> Многофункциональный центр обеспечивают ее передачу в </w:t>
      </w:r>
      <w:r w:rsidRPr="00665036">
        <w:rPr>
          <w:rFonts w:ascii="Times New Roman" w:hAnsi="Times New Roman"/>
        </w:rPr>
        <w:t xml:space="preserve">Администрацию (Уполномоченный орган) </w:t>
      </w:r>
      <w:r w:rsidRPr="00665036">
        <w:rPr>
          <w:rFonts w:ascii="Times New Roman" w:hAnsi="Times New Roman"/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665036">
        <w:rPr>
          <w:rFonts w:ascii="Times New Roman" w:hAnsi="Times New Roman"/>
        </w:rPr>
        <w:t xml:space="preserve">Администрацией </w:t>
      </w:r>
      <w:r w:rsidRPr="00665036">
        <w:rPr>
          <w:rFonts w:ascii="Times New Roman" w:hAnsi="Times New Roman"/>
          <w:bCs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этом срок рассмотрения жалобы исчисляется со дня регистрации жалобы в Администрацию.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5.6. В электронном виде жалоба может быть подана Заявителем посредством: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5.6.1. официального сайта;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5.6.2. РПГУ;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 xml:space="preserve">При подаче жалобы в электронном виде документы, указанные в </w:t>
      </w:r>
      <w:hyperlink r:id="rId22" w:anchor="Par33" w:history="1">
        <w:r w:rsidRPr="00665036">
          <w:rPr>
            <w:rStyle w:val="a4"/>
            <w:rFonts w:ascii="Times New Roman" w:hAnsi="Times New Roman"/>
          </w:rPr>
          <w:t>пункте 5.4</w:t>
        </w:r>
      </w:hyperlink>
      <w:r w:rsidRPr="00665036">
        <w:rPr>
          <w:rFonts w:ascii="Times New Roman" w:hAnsi="Times New Roman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</w:t>
      </w:r>
      <w:proofErr w:type="gramStart"/>
      <w:r w:rsidRPr="00665036">
        <w:rPr>
          <w:rFonts w:ascii="Times New Roman" w:hAnsi="Times New Roman"/>
        </w:rPr>
        <w:t>,</w:t>
      </w:r>
      <w:proofErr w:type="gramEnd"/>
      <w:r w:rsidRPr="00665036">
        <w:rPr>
          <w:rFonts w:ascii="Times New Roman" w:hAnsi="Times New Roman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Сроки рассмотрения жалобы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5.8. Оснований для приостановления рассмотрения жалобы не имеется.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Результат рассмотрения жалобы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5.9. По результатам рассмотрения жалобы должностным лицом </w:t>
      </w:r>
      <w:proofErr w:type="gramStart"/>
      <w:r w:rsidRPr="00665036">
        <w:rPr>
          <w:rFonts w:ascii="Times New Roman" w:hAnsi="Times New Roman"/>
        </w:rPr>
        <w:t>Администрации</w:t>
      </w:r>
      <w:proofErr w:type="gramEnd"/>
      <w:r w:rsidRPr="00665036">
        <w:rPr>
          <w:rFonts w:ascii="Times New Roman" w:hAnsi="Times New Roman"/>
        </w:rPr>
        <w:t xml:space="preserve"> наделенным полномочиями по рассмотрению жалоб, принимается одно из следующих решений: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удовлетворении жалобы отказывается.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Администрация (Уполномоченный орган) отказывает в удовлетворении жалобы в следующих случаях: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</w:t>
      </w:r>
      <w:proofErr w:type="gramStart"/>
      <w:r w:rsidRPr="00665036">
        <w:rPr>
          <w:rFonts w:ascii="Times New Roman" w:hAnsi="Times New Roman"/>
        </w:rPr>
        <w:t>,</w:t>
      </w:r>
      <w:proofErr w:type="gramEnd"/>
      <w:r w:rsidRPr="00665036">
        <w:rPr>
          <w:rFonts w:ascii="Times New Roman" w:hAnsi="Times New Roman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текст письменного обращения не позволяет определить суть предложения, заявления или жалобы.</w:t>
      </w:r>
    </w:p>
    <w:p w:rsidR="006C3C73" w:rsidRPr="00665036" w:rsidRDefault="006C3C73" w:rsidP="00665036">
      <w:pPr>
        <w:pStyle w:val="ae"/>
        <w:rPr>
          <w:rFonts w:ascii="Times New Roman" w:hAnsi="Times New Roman"/>
          <w:lang w:eastAsia="en-US"/>
        </w:rPr>
      </w:pPr>
      <w:r w:rsidRPr="00665036">
        <w:rPr>
          <w:rFonts w:ascii="Times New Roman" w:hAnsi="Times New Roman"/>
          <w:lang w:eastAsia="en-US"/>
        </w:rPr>
        <w:lastRenderedPageBreak/>
        <w:t>Об оставлении жалобы без ответа сообщается заявителю в течение </w:t>
      </w:r>
      <w:r w:rsidRPr="00665036">
        <w:rPr>
          <w:rFonts w:ascii="Times New Roman" w:hAnsi="Times New Roman"/>
          <w:lang w:eastAsia="en-US"/>
        </w:rPr>
        <w:br/>
        <w:t>3 рабочих дней со дня регистрации жалобы.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Порядок информирования заявителя о результатах рассмотрения жалобы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665036">
          <w:rPr>
            <w:rStyle w:val="a4"/>
            <w:rFonts w:ascii="Times New Roman" w:hAnsi="Times New Roman"/>
          </w:rPr>
          <w:t>пункте 5.9</w:t>
        </w:r>
      </w:hyperlink>
      <w:r w:rsidRPr="00665036">
        <w:rPr>
          <w:rFonts w:ascii="Times New Roman" w:hAnsi="Times New Roman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5.11. В ответе по результатам рассмотрения жалобы указываются: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фамилия, имя, отчество (последнее - при наличии) или наименование Заявителя;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основания для принятия решения по жалобе;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принятое по жалобе решение;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</w:t>
      </w:r>
      <w:proofErr w:type="gramStart"/>
      <w:r w:rsidRPr="00665036">
        <w:rPr>
          <w:rFonts w:ascii="Times New Roman" w:hAnsi="Times New Roman"/>
        </w:rPr>
        <w:t>,</w:t>
      </w:r>
      <w:proofErr w:type="gramEnd"/>
      <w:r w:rsidRPr="00665036">
        <w:rPr>
          <w:rFonts w:ascii="Times New Roman" w:hAnsi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сведения о порядке обжалования принятого по жалобе решения.</w:t>
      </w:r>
    </w:p>
    <w:p w:rsidR="006C3C73" w:rsidRPr="00665036" w:rsidRDefault="006C3C73" w:rsidP="00665036">
      <w:pPr>
        <w:pStyle w:val="ae"/>
        <w:rPr>
          <w:rFonts w:ascii="Times New Roman" w:eastAsia="Calibri" w:hAnsi="Times New Roman"/>
          <w:lang w:eastAsia="en-US"/>
        </w:rPr>
      </w:pPr>
      <w:r w:rsidRPr="00665036">
        <w:rPr>
          <w:rFonts w:ascii="Times New Roman" w:eastAsia="Calibri" w:hAnsi="Times New Roman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65036">
        <w:rPr>
          <w:rFonts w:ascii="Times New Roman" w:eastAsia="Calibri" w:hAnsi="Times New Roman"/>
          <w:lang w:eastAsia="en-US"/>
        </w:rPr>
        <w:t>неудобства</w:t>
      </w:r>
      <w:proofErr w:type="gramEnd"/>
      <w:r w:rsidRPr="00665036">
        <w:rPr>
          <w:rFonts w:ascii="Times New Roman" w:eastAsia="Calibri" w:hAnsi="Times New Roman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3C73" w:rsidRPr="00665036" w:rsidRDefault="006C3C73" w:rsidP="00665036">
      <w:pPr>
        <w:pStyle w:val="ae"/>
        <w:rPr>
          <w:rFonts w:ascii="Times New Roman" w:eastAsia="Calibri" w:hAnsi="Times New Roman"/>
          <w:lang w:eastAsia="en-US"/>
        </w:rPr>
      </w:pPr>
      <w:r w:rsidRPr="00665036">
        <w:rPr>
          <w:rFonts w:ascii="Times New Roman" w:eastAsia="Calibri" w:hAnsi="Times New Roman"/>
          <w:lang w:eastAsia="en-US"/>
        </w:rPr>
        <w:t xml:space="preserve">5.13. В случае признания </w:t>
      </w:r>
      <w:proofErr w:type="gramStart"/>
      <w:r w:rsidRPr="00665036">
        <w:rPr>
          <w:rFonts w:ascii="Times New Roman" w:eastAsia="Calibri" w:hAnsi="Times New Roman"/>
          <w:lang w:eastAsia="en-US"/>
        </w:rPr>
        <w:t>жалобы</w:t>
      </w:r>
      <w:proofErr w:type="gramEnd"/>
      <w:r w:rsidRPr="00665036">
        <w:rPr>
          <w:rFonts w:ascii="Times New Roman" w:eastAsia="Calibri" w:hAnsi="Times New Roman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5.14. В случае установления в ходе или по результатам </w:t>
      </w:r>
      <w:proofErr w:type="gramStart"/>
      <w:r w:rsidRPr="00665036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665036">
        <w:rPr>
          <w:rFonts w:ascii="Times New Roman" w:hAnsi="Times New Roman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4" w:anchor="Par21" w:history="1">
        <w:r w:rsidRPr="00665036">
          <w:rPr>
            <w:rStyle w:val="a4"/>
            <w:rFonts w:ascii="Times New Roman" w:hAnsi="Times New Roman"/>
          </w:rPr>
          <w:t>пунктом 5.3</w:t>
        </w:r>
      </w:hyperlink>
      <w:r w:rsidRPr="00665036">
        <w:rPr>
          <w:rFonts w:ascii="Times New Roman" w:hAnsi="Times New Roman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665036">
          <w:rPr>
            <w:rStyle w:val="a4"/>
            <w:rFonts w:ascii="Times New Roman" w:hAnsi="Times New Roman"/>
          </w:rPr>
          <w:t>законом</w:t>
        </w:r>
      </w:hyperlink>
      <w:r w:rsidRPr="00665036">
        <w:rPr>
          <w:rFonts w:ascii="Times New Roman" w:hAnsi="Times New Roman"/>
        </w:rPr>
        <w:t xml:space="preserve">           № 59-ФЗ.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Порядок обжалования решения по жалобе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Право Заявителя на получение информации и документов, необходимых для обоснования и рассмотрения жалобы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Должностные лица Администрации (Уполномоченного органа) обязаны: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обеспечить объективное, всестороннее и своевременное рассмотрение жалобы;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665036">
          <w:rPr>
            <w:rStyle w:val="a4"/>
            <w:rFonts w:ascii="Times New Roman" w:hAnsi="Times New Roman"/>
          </w:rPr>
          <w:t>пунктах 5.9,  5.18</w:t>
        </w:r>
      </w:hyperlink>
      <w:r w:rsidRPr="00665036">
        <w:rPr>
          <w:rFonts w:ascii="Times New Roman" w:hAnsi="Times New Roman"/>
        </w:rPr>
        <w:t xml:space="preserve"> настоящего Административного регламента.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Способы информирования Заявителей о порядке подачи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 рассмотрения жалобы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5.18. Администрация (Уполномоченный орган) обеспечивает: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оснащение мест приема жалоб;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информирование Заявителей о порядке обжалования решений и действий (бездействия) Администрации </w:t>
      </w:r>
      <w:r w:rsidRPr="00665036">
        <w:rPr>
          <w:rFonts w:ascii="Times New Roman" w:hAnsi="Times New Roman"/>
        </w:rPr>
        <w:t>(Уполномоченного органа)</w:t>
      </w:r>
      <w:r w:rsidRPr="00665036">
        <w:rPr>
          <w:rFonts w:ascii="Times New Roman" w:hAnsi="Times New Roman"/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665036">
        <w:rPr>
          <w:rFonts w:ascii="Times New Roman" w:hAnsi="Times New Roman"/>
        </w:rPr>
        <w:t>(Уполномоченного органа)</w:t>
      </w:r>
      <w:r w:rsidRPr="00665036">
        <w:rPr>
          <w:rFonts w:ascii="Times New Roman" w:hAnsi="Times New Roman"/>
          <w:bCs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  <w:lang w:val="en-US"/>
        </w:rPr>
        <w:t>VI</w:t>
      </w:r>
      <w:r w:rsidRPr="00665036">
        <w:rPr>
          <w:rFonts w:ascii="Times New Roman" w:hAnsi="Times New Roman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6.1. Многофункциональный центр осуществляет: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665036">
        <w:rPr>
          <w:rFonts w:ascii="Times New Roman" w:hAnsi="Times New Roman"/>
        </w:rPr>
        <w:t>заверение выписок</w:t>
      </w:r>
      <w:proofErr w:type="gramEnd"/>
      <w:r w:rsidRPr="00665036">
        <w:rPr>
          <w:rFonts w:ascii="Times New Roman" w:hAnsi="Times New Roman"/>
        </w:rPr>
        <w:t xml:space="preserve"> из информационных систем органов, предоставляющих муниципальные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иные процедуры и действия, предусмотренные Федеральным законом               № 210-ФЗ.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Информирование Заявителей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6.2. Информирование Заявителей осуществляется Многофункциональными центрами следующими способами: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7" w:history="1">
        <w:r w:rsidRPr="00665036">
          <w:rPr>
            <w:rStyle w:val="a4"/>
            <w:rFonts w:ascii="Times New Roman" w:hAnsi="Times New Roman"/>
            <w:lang w:val="en-US"/>
          </w:rPr>
          <w:t>https</w:t>
        </w:r>
        <w:r w:rsidRPr="00665036">
          <w:rPr>
            <w:rStyle w:val="a4"/>
            <w:rFonts w:ascii="Times New Roman" w:hAnsi="Times New Roman"/>
          </w:rPr>
          <w:t>://</w:t>
        </w:r>
        <w:proofErr w:type="spellStart"/>
        <w:r w:rsidRPr="00665036">
          <w:rPr>
            <w:rStyle w:val="a4"/>
            <w:rFonts w:ascii="Times New Roman" w:hAnsi="Times New Roman"/>
            <w:lang w:val="en-US"/>
          </w:rPr>
          <w:t>mfcrb</w:t>
        </w:r>
        <w:proofErr w:type="spellEnd"/>
        <w:r w:rsidRPr="00665036">
          <w:rPr>
            <w:rStyle w:val="a4"/>
            <w:rFonts w:ascii="Times New Roman" w:hAnsi="Times New Roman"/>
          </w:rPr>
          <w:t>.</w:t>
        </w:r>
        <w:proofErr w:type="spellStart"/>
        <w:r w:rsidRPr="00665036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665036">
          <w:rPr>
            <w:rStyle w:val="a4"/>
            <w:rFonts w:ascii="Times New Roman" w:hAnsi="Times New Roman"/>
          </w:rPr>
          <w:t>/</w:t>
        </w:r>
      </w:hyperlink>
      <w:r w:rsidRPr="00665036">
        <w:rPr>
          <w:rFonts w:ascii="Times New Roman" w:hAnsi="Times New Roman"/>
        </w:rPr>
        <w:t>) и информационных стендах РГАУ МФЦ;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665036">
        <w:rPr>
          <w:rFonts w:ascii="Times New Roman" w:hAnsi="Times New Roman"/>
        </w:rPr>
        <w:t xml:space="preserve"> Составление ответов на запрос осуществляет Претензионный отдел МФЦ.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665036">
        <w:rPr>
          <w:rFonts w:ascii="Times New Roman" w:hAnsi="Times New Roman"/>
        </w:rPr>
        <w:t>мультиталон</w:t>
      </w:r>
      <w:proofErr w:type="spellEnd"/>
      <w:r w:rsidRPr="00665036">
        <w:rPr>
          <w:rFonts w:ascii="Times New Roman" w:hAnsi="Times New Roman"/>
        </w:rPr>
        <w:t xml:space="preserve"> электронной очереди.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Специалист РГАУ МФЦ осуществляет следующие действия: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проверяет полномочия представителя (в случае обращения представителя);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принимает от Заявителей заявление на предоставление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принимает от Заявителей документы, необходимые для получения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665036">
        <w:rPr>
          <w:rFonts w:ascii="Times New Roman" w:hAnsi="Times New Roman"/>
          <w:bCs/>
        </w:rPr>
        <w:t>контакт-центра</w:t>
      </w:r>
      <w:proofErr w:type="gramEnd"/>
      <w:r w:rsidRPr="00665036">
        <w:rPr>
          <w:rFonts w:ascii="Times New Roman" w:hAnsi="Times New Roman"/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6.4. Специалист РГАУ МФЦ не вправе требовать от Заявителя: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proofErr w:type="gramStart"/>
      <w:r w:rsidRPr="00665036">
        <w:rPr>
          <w:rFonts w:ascii="Times New Roman" w:hAnsi="Times New Roman"/>
          <w:bCs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</w:t>
      </w:r>
      <w:r w:rsidRPr="00665036">
        <w:rPr>
          <w:rFonts w:ascii="Times New Roman" w:hAnsi="Times New Roman"/>
          <w:bCs/>
        </w:rPr>
        <w:lastRenderedPageBreak/>
        <w:t>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665036">
        <w:rPr>
          <w:rFonts w:ascii="Times New Roman" w:hAnsi="Times New Roman"/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665036">
        <w:rPr>
          <w:rFonts w:ascii="Times New Roman" w:hAnsi="Times New Roman"/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proofErr w:type="gramStart"/>
      <w:r w:rsidRPr="00665036">
        <w:rPr>
          <w:rFonts w:ascii="Times New Roman" w:hAnsi="Times New Roman"/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8" w:history="1">
        <w:r w:rsidRPr="00665036">
          <w:rPr>
            <w:rStyle w:val="a4"/>
            <w:rFonts w:ascii="Times New Roman" w:hAnsi="Times New Roman"/>
            <w:bCs/>
          </w:rPr>
          <w:t>Постановлением</w:t>
        </w:r>
      </w:hyperlink>
      <w:r w:rsidRPr="00665036">
        <w:rPr>
          <w:rFonts w:ascii="Times New Roman" w:hAnsi="Times New Roman"/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665036">
        <w:rPr>
          <w:rFonts w:ascii="Times New Roman" w:hAnsi="Times New Roman"/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Выдача Заявителю результата предоставления муниципальной услуги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9" w:history="1">
        <w:r w:rsidRPr="00665036">
          <w:rPr>
            <w:rStyle w:val="a4"/>
            <w:rFonts w:ascii="Times New Roman" w:hAnsi="Times New Roman"/>
            <w:bCs/>
          </w:rPr>
          <w:t>Постановлением</w:t>
        </w:r>
      </w:hyperlink>
      <w:r w:rsidRPr="00665036">
        <w:rPr>
          <w:rFonts w:ascii="Times New Roman" w:hAnsi="Times New Roman"/>
          <w:bCs/>
        </w:rPr>
        <w:t xml:space="preserve"> № 797.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Специалист РГАУ МФЦ осуществляет следующие действия: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проверяет полномочия представителя (в случае обращения представителя);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определяет статус исполнения запроса Заявителя в АИС ЕЦУ;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0" w:history="1">
        <w:r w:rsidRPr="00665036">
          <w:rPr>
            <w:rStyle w:val="a4"/>
            <w:rFonts w:ascii="Times New Roman" w:hAnsi="Times New Roman"/>
            <w:bCs/>
          </w:rPr>
          <w:t>частью 1.1 статьи 16</w:t>
        </w:r>
      </w:hyperlink>
      <w:r w:rsidRPr="00665036">
        <w:rPr>
          <w:rFonts w:ascii="Times New Roman" w:hAnsi="Times New Roman"/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Жалобы на решения и действия (бездействие) РГАУ МФЦ подаются учредителю РГАУ МФЦ.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6C3C73" w:rsidRPr="00665036" w:rsidRDefault="006C3C73" w:rsidP="00665036">
      <w:pPr>
        <w:pStyle w:val="ae"/>
        <w:rPr>
          <w:rFonts w:ascii="Times New Roman" w:hAnsi="Times New Roman"/>
          <w:bCs/>
        </w:rPr>
      </w:pPr>
      <w:r w:rsidRPr="00665036">
        <w:rPr>
          <w:rFonts w:ascii="Times New Roman" w:hAnsi="Times New Roman"/>
          <w:bCs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br w:type="page"/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Приложение № 1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к Административному регламенту предоставления муниципальной услуги ____________________________________________________________ (наименование муниципального образования)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«</w:t>
      </w:r>
      <w:r w:rsidRPr="00665036">
        <w:rPr>
          <w:rFonts w:ascii="Times New Roman" w:hAnsi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65036">
        <w:rPr>
          <w:rFonts w:ascii="Times New Roman" w:hAnsi="Times New Roman"/>
        </w:rPr>
        <w:t>»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Главе Администрации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(руководителю Уполномоченного органа) </w:t>
      </w:r>
      <w:r w:rsidRPr="00665036">
        <w:rPr>
          <w:rFonts w:ascii="Times New Roman" w:hAnsi="Times New Roman"/>
          <w:vertAlign w:val="superscript"/>
        </w:rPr>
        <w:footnoteReference w:id="2"/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  <w:vertAlign w:val="superscript"/>
        </w:rPr>
      </w:pPr>
      <w:r w:rsidRPr="00665036">
        <w:rPr>
          <w:rFonts w:ascii="Times New Roman" w:hAnsi="Times New Roman"/>
          <w:vertAlign w:val="superscript"/>
        </w:rPr>
        <w:t>(Ф.И.О. заявителя, паспортные данные, почтовый/электронный адрес, тел.)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Заявление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vertAlign w:val="superscript"/>
        </w:rPr>
      </w:pPr>
      <w:r w:rsidRPr="00665036">
        <w:rPr>
          <w:rFonts w:ascii="Times New Roman" w:hAnsi="Times New Roman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Результат прошу (</w:t>
      </w:r>
      <w:proofErr w:type="gramStart"/>
      <w:r w:rsidRPr="00665036">
        <w:rPr>
          <w:rFonts w:ascii="Times New Roman" w:hAnsi="Times New Roman"/>
        </w:rPr>
        <w:t>нужное</w:t>
      </w:r>
      <w:proofErr w:type="gramEnd"/>
      <w:r w:rsidRPr="00665036">
        <w:rPr>
          <w:rFonts w:ascii="Times New Roman" w:hAnsi="Times New Roman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6C3C73" w:rsidRPr="00665036" w:rsidTr="006C3C73">
        <w:tc>
          <w:tcPr>
            <w:tcW w:w="626" w:type="dxa"/>
            <w:shd w:val="clear" w:color="auto" w:fill="auto"/>
          </w:tcPr>
          <w:p w:rsidR="006C3C73" w:rsidRPr="00665036" w:rsidRDefault="006C3C73" w:rsidP="0066503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6C3C73" w:rsidRPr="00665036" w:rsidRDefault="006C3C73" w:rsidP="00665036">
            <w:pPr>
              <w:pStyle w:val="ae"/>
              <w:rPr>
                <w:rFonts w:ascii="Times New Roman" w:hAnsi="Times New Roman"/>
              </w:rPr>
            </w:pPr>
            <w:r w:rsidRPr="00665036">
              <w:rPr>
                <w:rFonts w:ascii="Times New Roman" w:hAnsi="Times New Roman"/>
              </w:rPr>
              <w:t>направить почтовым отправлением с уведомлением о вручении</w:t>
            </w:r>
          </w:p>
        </w:tc>
      </w:tr>
      <w:tr w:rsidR="006C3C73" w:rsidRPr="00665036" w:rsidTr="006C3C73">
        <w:tc>
          <w:tcPr>
            <w:tcW w:w="626" w:type="dxa"/>
            <w:shd w:val="clear" w:color="auto" w:fill="auto"/>
          </w:tcPr>
          <w:p w:rsidR="006C3C73" w:rsidRPr="00665036" w:rsidRDefault="006C3C73" w:rsidP="0066503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6C3C73" w:rsidRPr="00665036" w:rsidRDefault="006C3C73" w:rsidP="00665036">
            <w:pPr>
              <w:pStyle w:val="ae"/>
              <w:rPr>
                <w:rFonts w:ascii="Times New Roman" w:hAnsi="Times New Roman"/>
              </w:rPr>
            </w:pPr>
            <w:r w:rsidRPr="00665036">
              <w:rPr>
                <w:rFonts w:ascii="Times New Roman" w:hAnsi="Times New Roman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6C3C73" w:rsidRPr="00665036" w:rsidTr="006C3C73">
        <w:tc>
          <w:tcPr>
            <w:tcW w:w="626" w:type="dxa"/>
            <w:shd w:val="clear" w:color="auto" w:fill="auto"/>
          </w:tcPr>
          <w:p w:rsidR="006C3C73" w:rsidRPr="00665036" w:rsidRDefault="006C3C73" w:rsidP="0066503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944" w:type="dxa"/>
            <w:shd w:val="clear" w:color="auto" w:fill="auto"/>
          </w:tcPr>
          <w:p w:rsidR="006C3C73" w:rsidRPr="00665036" w:rsidRDefault="006C3C73" w:rsidP="00665036">
            <w:pPr>
              <w:pStyle w:val="ae"/>
              <w:rPr>
                <w:rFonts w:ascii="Times New Roman" w:hAnsi="Times New Roman"/>
              </w:rPr>
            </w:pPr>
            <w:r w:rsidRPr="00665036">
              <w:rPr>
                <w:rFonts w:ascii="Times New Roman" w:hAnsi="Times New Roman"/>
              </w:rPr>
              <w:t>выдать в Администрации (Уполномоченном органе)</w:t>
            </w:r>
          </w:p>
        </w:tc>
      </w:tr>
    </w:tbl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К заявлению прилагаю перечень документов: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    _________    «__»  _________201_г.</w:t>
      </w:r>
    </w:p>
    <w:p w:rsidR="006C3C73" w:rsidRPr="00665036" w:rsidRDefault="006C3C73" w:rsidP="00665036">
      <w:pPr>
        <w:pStyle w:val="ae"/>
        <w:rPr>
          <w:rFonts w:ascii="Times New Roman" w:hAnsi="Times New Roman"/>
          <w:vertAlign w:val="superscript"/>
        </w:rPr>
      </w:pPr>
      <w:r w:rsidRPr="00665036">
        <w:rPr>
          <w:rFonts w:ascii="Times New Roman" w:hAnsi="Times New Roman"/>
          <w:vertAlign w:val="superscript"/>
        </w:rPr>
        <w:t xml:space="preserve">  (Ф.И.О. заявителя/представителя)          (подпись)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______________________________________________________________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  <w:vertAlign w:val="superscript"/>
        </w:rPr>
      </w:pPr>
      <w:r w:rsidRPr="00665036">
        <w:rPr>
          <w:rFonts w:ascii="Times New Roman" w:hAnsi="Times New Roman"/>
          <w:vertAlign w:val="superscript"/>
        </w:rPr>
        <w:t xml:space="preserve">     </w:t>
      </w:r>
      <w:proofErr w:type="gramStart"/>
      <w:r w:rsidRPr="00665036">
        <w:rPr>
          <w:rFonts w:ascii="Times New Roman" w:hAnsi="Times New Roman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br w:type="page"/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Приложение № 2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к Административному регламенту предоставления муниципальной услуги __________________________________________________________ (наименование муниципального образования)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«</w:t>
      </w:r>
      <w:r w:rsidRPr="00665036">
        <w:rPr>
          <w:rFonts w:ascii="Times New Roman" w:hAnsi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65036">
        <w:rPr>
          <w:rFonts w:ascii="Times New Roman" w:hAnsi="Times New Roman"/>
        </w:rPr>
        <w:t>»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Главе Администрации (Руководителю Уполномоченного органа) 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ab/>
      </w:r>
      <w:r w:rsidRPr="00665036">
        <w:rPr>
          <w:rFonts w:ascii="Times New Roman" w:hAnsi="Times New Roman"/>
        </w:rPr>
        <w:tab/>
        <w:t>(указывается полное наименование должности и ФИО)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от ____________________________________________________________________________________________________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                                                  (фамилия, имя, отчество)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____________________________________________________________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проживающег</w:t>
      </w:r>
      <w:proofErr w:type="gramStart"/>
      <w:r w:rsidRPr="00665036">
        <w:rPr>
          <w:rFonts w:ascii="Times New Roman" w:hAnsi="Times New Roman"/>
        </w:rPr>
        <w:t>о(</w:t>
      </w:r>
      <w:proofErr w:type="gramEnd"/>
      <w:r w:rsidRPr="00665036">
        <w:rPr>
          <w:rFonts w:ascii="Times New Roman" w:hAnsi="Times New Roman"/>
        </w:rPr>
        <w:t>ей) по адресу: 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_______________________________________________________________________________________________________________________________________________________________,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контактный телефон _______________________________________________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ЗАЯВЛЕНИЕ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о согласии на обработку персональных данных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лиц, не являющихся заявителями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noProof/>
        </w:rPr>
      </w:pPr>
      <w:r w:rsidRPr="00665036">
        <w:rPr>
          <w:rFonts w:ascii="Times New Roman" w:hAnsi="Times New Roman"/>
          <w:noProof/>
        </w:rPr>
        <w:t>Я, _______________________________________________________________________________________________________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  <w:noProof/>
        </w:rPr>
      </w:pPr>
      <w:r w:rsidRPr="00665036">
        <w:rPr>
          <w:rFonts w:ascii="Times New Roman" w:hAnsi="Times New Roman"/>
          <w:noProof/>
        </w:rPr>
        <w:t>(Ф.И.О. полностью)</w:t>
      </w:r>
    </w:p>
    <w:p w:rsidR="006C3C73" w:rsidRPr="00665036" w:rsidRDefault="006C3C73" w:rsidP="00665036">
      <w:pPr>
        <w:pStyle w:val="ae"/>
        <w:rPr>
          <w:rFonts w:ascii="Times New Roman" w:hAnsi="Times New Roman"/>
          <w:noProof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noProof/>
        </w:rPr>
      </w:pPr>
      <w:r w:rsidRPr="00665036">
        <w:rPr>
          <w:rFonts w:ascii="Times New Roman" w:hAnsi="Times New Roman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6C3C73" w:rsidRPr="00665036" w:rsidRDefault="006C3C73" w:rsidP="00665036">
      <w:pPr>
        <w:pStyle w:val="ae"/>
        <w:rPr>
          <w:rFonts w:ascii="Times New Roman" w:hAnsi="Times New Roman"/>
          <w:noProof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  <w:noProof/>
        </w:rPr>
      </w:pPr>
      <w:r w:rsidRPr="00665036">
        <w:rPr>
          <w:rFonts w:ascii="Times New Roman" w:hAnsi="Times New Roman"/>
          <w:noProof/>
        </w:rPr>
        <w:t>кем  выдан_____________________________________________________________________________________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_____________________________________________________________________________</w:t>
      </w:r>
      <w:r w:rsidRPr="00665036">
        <w:rPr>
          <w:rFonts w:ascii="Times New Roman" w:hAnsi="Times New Roman"/>
        </w:rPr>
        <w:tab/>
      </w:r>
      <w:r w:rsidRPr="00665036">
        <w:rPr>
          <w:rFonts w:ascii="Times New Roman" w:hAnsi="Times New Roman"/>
        </w:rPr>
        <w:tab/>
      </w:r>
      <w:r w:rsidRPr="00665036">
        <w:rPr>
          <w:rFonts w:ascii="Times New Roman" w:hAnsi="Times New Roman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член семьи заявителя *  ____________________________________________________________________________________________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_________________________________________________________________________________________________________________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(Ф.И.О. заявителя на получение муниципальной услуги)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                  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proofErr w:type="gramStart"/>
      <w:r w:rsidRPr="00665036">
        <w:rPr>
          <w:rFonts w:ascii="Times New Roman" w:hAnsi="Times New Roman"/>
        </w:rPr>
        <w:t>согласен</w:t>
      </w:r>
      <w:proofErr w:type="gramEnd"/>
      <w:r w:rsidRPr="00665036">
        <w:rPr>
          <w:rFonts w:ascii="Times New Roman" w:hAnsi="Times New Roman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(опекаемых, подопечных)___________________________________________________________________________________________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(фамилия, имя, отчество)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фамилия, имя, отчество;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lastRenderedPageBreak/>
        <w:t>дата рождения;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адрес места жительства;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иные сведения, имеющиеся в документах находящихся в личном (учетном) деле. </w:t>
      </w:r>
    </w:p>
    <w:p w:rsidR="006C3C73" w:rsidRPr="00665036" w:rsidRDefault="006C3C73" w:rsidP="00665036">
      <w:pPr>
        <w:pStyle w:val="ae"/>
        <w:rPr>
          <w:rFonts w:ascii="Times New Roman" w:hAnsi="Times New Roman"/>
          <w:noProof/>
        </w:rPr>
      </w:pPr>
      <w:r w:rsidRPr="00665036">
        <w:rPr>
          <w:rFonts w:ascii="Times New Roman" w:hAnsi="Times New Roman"/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C3C73" w:rsidRPr="00665036" w:rsidRDefault="006C3C73" w:rsidP="00665036">
      <w:pPr>
        <w:pStyle w:val="ae"/>
        <w:rPr>
          <w:rFonts w:ascii="Times New Roman" w:hAnsi="Times New Roman"/>
          <w:noProof/>
        </w:rPr>
      </w:pPr>
      <w:r w:rsidRPr="00665036">
        <w:rPr>
          <w:rFonts w:ascii="Times New Roman" w:hAnsi="Times New Roman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Срок действия моего согласия считать с момента подписания данного заявления  на срок: бессрочно.</w:t>
      </w:r>
    </w:p>
    <w:p w:rsidR="006C3C73" w:rsidRPr="00665036" w:rsidRDefault="006C3C73" w:rsidP="00665036">
      <w:pPr>
        <w:pStyle w:val="ae"/>
        <w:rPr>
          <w:rFonts w:ascii="Times New Roman" w:hAnsi="Times New Roman"/>
          <w:noProof/>
        </w:rPr>
      </w:pPr>
      <w:r w:rsidRPr="00665036">
        <w:rPr>
          <w:rFonts w:ascii="Times New Roman" w:hAnsi="Times New Roman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«_______»___________20___г._______________/____________________________/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    подпись</w:t>
      </w:r>
      <w:r w:rsidRPr="00665036">
        <w:rPr>
          <w:rFonts w:ascii="Times New Roman" w:hAnsi="Times New Roman"/>
        </w:rPr>
        <w:tab/>
        <w:t xml:space="preserve">                              расшифровка подписи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Принял: «_______»___________20___г. ____________________  ______________   /    ____________________/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ab/>
      </w:r>
      <w:r w:rsidRPr="00665036">
        <w:rPr>
          <w:rFonts w:ascii="Times New Roman" w:hAnsi="Times New Roman"/>
        </w:rPr>
        <w:tab/>
      </w:r>
      <w:r w:rsidRPr="00665036">
        <w:rPr>
          <w:rFonts w:ascii="Times New Roman" w:hAnsi="Times New Roman"/>
        </w:rPr>
        <w:tab/>
      </w:r>
      <w:r w:rsidRPr="00665036">
        <w:rPr>
          <w:rFonts w:ascii="Times New Roman" w:hAnsi="Times New Roman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>________________________________________________________________________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  <w:r w:rsidRPr="00665036">
        <w:rPr>
          <w:rFonts w:ascii="Times New Roman" w:hAnsi="Times New Roman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65036">
        <w:rPr>
          <w:rFonts w:ascii="Times New Roman" w:hAnsi="Times New Roman"/>
        </w:rPr>
        <w:br/>
        <w:t>детей (опекаемых, подопечных) в строке «член семьи заявителя» проставить  «нет».</w:t>
      </w: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p w:rsidR="006C3C73" w:rsidRPr="00665036" w:rsidRDefault="006C3C73" w:rsidP="00665036">
      <w:pPr>
        <w:pStyle w:val="ae"/>
        <w:rPr>
          <w:rFonts w:ascii="Times New Roman" w:hAnsi="Times New Roman"/>
        </w:rPr>
      </w:pPr>
    </w:p>
    <w:bookmarkEnd w:id="0"/>
    <w:p w:rsidR="00552BE4" w:rsidRPr="00665036" w:rsidRDefault="00552BE4" w:rsidP="00665036">
      <w:pPr>
        <w:pStyle w:val="ae"/>
        <w:rPr>
          <w:rFonts w:ascii="Times New Roman" w:hAnsi="Times New Roman"/>
        </w:rPr>
      </w:pPr>
    </w:p>
    <w:sectPr w:rsidR="00552BE4" w:rsidRPr="0066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4B" w:rsidRDefault="00ED234B" w:rsidP="006C3C73">
      <w:r>
        <w:separator/>
      </w:r>
    </w:p>
  </w:endnote>
  <w:endnote w:type="continuationSeparator" w:id="0">
    <w:p w:rsidR="00ED234B" w:rsidRDefault="00ED234B" w:rsidP="006C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4B" w:rsidRDefault="00ED234B" w:rsidP="006C3C73">
      <w:r>
        <w:separator/>
      </w:r>
    </w:p>
  </w:footnote>
  <w:footnote w:type="continuationSeparator" w:id="0">
    <w:p w:rsidR="00ED234B" w:rsidRDefault="00ED234B" w:rsidP="006C3C73">
      <w:r>
        <w:continuationSeparator/>
      </w:r>
    </w:p>
  </w:footnote>
  <w:footnote w:id="1">
    <w:p w:rsidR="006C3C73" w:rsidRDefault="006C3C73" w:rsidP="006C3C73">
      <w:pPr>
        <w:pStyle w:val="ab"/>
      </w:pPr>
      <w:r>
        <w:rPr>
          <w:rStyle w:val="ad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6C3C73" w:rsidRDefault="006C3C73" w:rsidP="006C3C73">
      <w:pPr>
        <w:pStyle w:val="ab"/>
        <w:jc w:val="both"/>
      </w:pPr>
      <w:r>
        <w:rPr>
          <w:rStyle w:val="ad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73"/>
    <w:rsid w:val="000515A7"/>
    <w:rsid w:val="001A3751"/>
    <w:rsid w:val="00552BE4"/>
    <w:rsid w:val="00665036"/>
    <w:rsid w:val="006C3C73"/>
    <w:rsid w:val="00E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73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C3C7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3C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C3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C3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3C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6C3C73"/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6C3C73"/>
    <w:pPr>
      <w:spacing w:after="200"/>
    </w:pPr>
    <w:rPr>
      <w:rFonts w:ascii="Times New Roman" w:eastAsiaTheme="minorHAnsi" w:hAnsi="Times New Roman"/>
      <w:lang w:eastAsia="en-US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6C3C7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6C3C73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6C3C7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C3C73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rsid w:val="006C3C73"/>
    <w:rPr>
      <w:rFonts w:ascii="Times New Roman" w:eastAsia="Times New Roman" w:hAnsi="Times New Roman"/>
    </w:rPr>
  </w:style>
  <w:style w:type="character" w:customStyle="1" w:styleId="ac">
    <w:name w:val="Текст сноски Знак"/>
    <w:basedOn w:val="a0"/>
    <w:link w:val="ab"/>
    <w:uiPriority w:val="99"/>
    <w:semiHidden/>
    <w:rsid w:val="006C3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C3C7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C3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C3C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6C3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C3C73"/>
    <w:pPr>
      <w:autoSpaceDE w:val="0"/>
      <w:autoSpaceDN w:val="0"/>
      <w:adjustRightInd w:val="0"/>
      <w:ind w:firstLine="15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C3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C3C73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C3C73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6C3C73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C3C73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6C3C7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6C3C7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73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C3C7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3C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C3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C3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3C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6C3C73"/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6C3C73"/>
    <w:pPr>
      <w:spacing w:after="200"/>
    </w:pPr>
    <w:rPr>
      <w:rFonts w:ascii="Times New Roman" w:eastAsiaTheme="minorHAnsi" w:hAnsi="Times New Roman"/>
      <w:lang w:eastAsia="en-US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6C3C7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6C3C73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6C3C7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C3C73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rsid w:val="006C3C73"/>
    <w:rPr>
      <w:rFonts w:ascii="Times New Roman" w:eastAsia="Times New Roman" w:hAnsi="Times New Roman"/>
    </w:rPr>
  </w:style>
  <w:style w:type="character" w:customStyle="1" w:styleId="ac">
    <w:name w:val="Текст сноски Знак"/>
    <w:basedOn w:val="a0"/>
    <w:link w:val="ab"/>
    <w:uiPriority w:val="99"/>
    <w:semiHidden/>
    <w:rsid w:val="006C3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C3C7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C3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C3C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6C3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C3C73"/>
    <w:pPr>
      <w:autoSpaceDE w:val="0"/>
      <w:autoSpaceDN w:val="0"/>
      <w:adjustRightInd w:val="0"/>
      <w:ind w:firstLine="15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C3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C3C73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C3C73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6C3C73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C3C73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6C3C7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6C3C7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410F6ED66A8BFB79C89EE6CE0BDAE268B9859A9FDCB733D0EC90EEEC1881A09714F020B3D4DA3Fp5J7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9B0839A9FDBB733D0EC90EEEC1881A09714F020B3D4D939p5J8F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CBB86909DD1EA39D8B59CECEB17DEB7905DFC21B3D4DAp3J9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29BD7B004FF076F8570042F9885C3EF84A36FC12ED65D3D3ECFD22ED90C779A5824281221E44F7N7l6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4E410F6ED66A8BFB79C89EE6CE0BDAE26ABD839D9EDEB733D0EC90EEEC1881A09714F020B3D4D938p5J1F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https://mfcrb.ru/" TargetMode="External"/><Relationship Id="rId30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A518-34B0-415B-A316-7A0E65D5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16301</Words>
  <Characters>92918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3</cp:revision>
  <cp:lastPrinted>2020-07-02T10:53:00Z</cp:lastPrinted>
  <dcterms:created xsi:type="dcterms:W3CDTF">2020-06-15T12:32:00Z</dcterms:created>
  <dcterms:modified xsi:type="dcterms:W3CDTF">2020-07-02T10:55:00Z</dcterms:modified>
</cp:coreProperties>
</file>