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000" w:firstRow="0" w:lastRow="0" w:firstColumn="0" w:lastColumn="0" w:noHBand="0" w:noVBand="0"/>
      </w:tblPr>
      <w:tblGrid>
        <w:gridCol w:w="4111"/>
        <w:gridCol w:w="1701"/>
        <w:gridCol w:w="3827"/>
      </w:tblGrid>
      <w:tr w:rsidR="0015626E" w:rsidTr="00064330">
        <w:tc>
          <w:tcPr>
            <w:tcW w:w="4111" w:type="dxa"/>
          </w:tcPr>
          <w:p w:rsidR="0015626E" w:rsidRPr="0015626E" w:rsidRDefault="0015626E" w:rsidP="00064330">
            <w:pPr>
              <w:pStyle w:val="a3"/>
              <w:snapToGrid w:val="0"/>
              <w:jc w:val="center"/>
              <w:rPr>
                <w14:shadow w14:blurRad="50800" w14:dist="38100" w14:dir="2700000" w14:sx="100000" w14:sy="100000" w14:kx="0" w14:ky="0" w14:algn="tl">
                  <w14:srgbClr w14:val="000000">
                    <w14:alpha w14:val="60000"/>
                  </w14:srgbClr>
                </w14:shadow>
              </w:rPr>
            </w:pPr>
            <w:bookmarkStart w:id="0" w:name="_GoBack"/>
            <w:bookmarkEnd w:id="0"/>
          </w:p>
          <w:p w:rsidR="0015626E" w:rsidRPr="0015626E" w:rsidRDefault="0015626E" w:rsidP="00064330">
            <w:pPr>
              <w:pStyle w:val="a3"/>
              <w:jc w:val="center"/>
              <w:rPr>
                <w:rFonts w:ascii="Century Bash" w:hAnsi="Century Bash"/>
                <w:sz w:val="26"/>
                <w14:shadow w14:blurRad="50800" w14:dist="38100" w14:dir="2700000" w14:sx="100000" w14:sy="100000" w14:kx="0" w14:ky="0" w14:algn="tl">
                  <w14:srgbClr w14:val="000000">
                    <w14:alpha w14:val="60000"/>
                  </w14:srgbClr>
                </w14:shadow>
              </w:rPr>
            </w:pPr>
            <w:r w:rsidRPr="0015626E">
              <w:rPr>
                <w:rFonts w:ascii="Century Bash" w:hAnsi="Century Bash"/>
                <w:sz w:val="26"/>
                <w14:shadow w14:blurRad="50800" w14:dist="38100" w14:dir="2700000" w14:sx="100000" w14:sy="100000" w14:kx="0" w14:ky="0" w14:algn="tl">
                  <w14:srgbClr w14:val="000000">
                    <w14:alpha w14:val="60000"/>
                  </w14:srgbClr>
                </w14:shadow>
              </w:rPr>
              <w:t>Баш</w:t>
            </w:r>
            <w:r w:rsidRPr="0015626E">
              <w:rPr>
                <w:rFonts w:ascii="Century Bash" w:hAnsi="Century Bash"/>
                <w:sz w:val="26"/>
                <w:lang w:val="en-US"/>
                <w14:shadow w14:blurRad="50800" w14:dist="38100" w14:dir="2700000" w14:sx="100000" w14:sy="100000" w14:kx="0" w14:ky="0" w14:algn="tl">
                  <w14:srgbClr w14:val="000000">
                    <w14:alpha w14:val="60000"/>
                  </w14:srgbClr>
                </w14:shadow>
              </w:rPr>
              <w:t>k</w:t>
            </w:r>
            <w:r w:rsidRPr="0015626E">
              <w:rPr>
                <w:rFonts w:ascii="Century Bash" w:hAnsi="Century Bash"/>
                <w:sz w:val="26"/>
                <w14:shadow w14:blurRad="50800" w14:dist="38100" w14:dir="2700000" w14:sx="100000" w14:sy="100000" w14:kx="0" w14:ky="0" w14:algn="tl">
                  <w14:srgbClr w14:val="000000">
                    <w14:alpha w14:val="60000"/>
                  </w14:srgbClr>
                </w14:shadow>
              </w:rPr>
              <w:t>ортостан Республика</w:t>
            </w:r>
            <w:r w:rsidRPr="0015626E">
              <w:rPr>
                <w:rFonts w:ascii="Century Bash" w:hAnsi="Century Bash"/>
                <w:sz w:val="26"/>
                <w:lang w:val="en-US"/>
                <w14:shadow w14:blurRad="50800" w14:dist="38100" w14:dir="2700000" w14:sx="100000" w14:sy="100000" w14:kx="0" w14:ky="0" w14:algn="tl">
                  <w14:srgbClr w14:val="000000">
                    <w14:alpha w14:val="60000"/>
                  </w14:srgbClr>
                </w14:shadow>
              </w:rPr>
              <w:t>h</w:t>
            </w:r>
            <w:r w:rsidRPr="0015626E">
              <w:rPr>
                <w:rFonts w:ascii="Century Bash" w:hAnsi="Century Bash"/>
                <w:sz w:val="26"/>
                <w14:shadow w14:blurRad="50800" w14:dist="38100" w14:dir="2700000" w14:sx="100000" w14:sy="100000" w14:kx="0" w14:ky="0" w14:algn="tl">
                  <w14:srgbClr w14:val="000000">
                    <w14:alpha w14:val="60000"/>
                  </w14:srgbClr>
                </w14:shadow>
              </w:rPr>
              <w:t>ы</w:t>
            </w:r>
          </w:p>
          <w:p w:rsidR="0015626E" w:rsidRPr="0015626E" w:rsidRDefault="0015626E" w:rsidP="00064330">
            <w:pPr>
              <w:pStyle w:val="a3"/>
              <w:jc w:val="center"/>
              <w:rPr>
                <w:rFonts w:ascii="Century Bash" w:hAnsi="Century Bash"/>
                <w:sz w:val="26"/>
                <w14:shadow w14:blurRad="50800" w14:dist="38100" w14:dir="2700000" w14:sx="100000" w14:sy="100000" w14:kx="0" w14:ky="0" w14:algn="tl">
                  <w14:srgbClr w14:val="000000">
                    <w14:alpha w14:val="60000"/>
                  </w14:srgbClr>
                </w14:shadow>
              </w:rPr>
            </w:pPr>
            <w:r w:rsidRPr="0015626E">
              <w:rPr>
                <w:rFonts w:ascii="Century Bash" w:hAnsi="Century Bash"/>
                <w:sz w:val="26"/>
                <w14:shadow w14:blurRad="50800" w14:dist="38100" w14:dir="2700000" w14:sx="100000" w14:sy="100000" w14:kx="0" w14:ky="0" w14:algn="tl">
                  <w14:srgbClr w14:val="000000">
                    <w14:alpha w14:val="60000"/>
                  </w14:srgbClr>
                </w14:shadow>
              </w:rPr>
              <w:t>Ауыргазы районы муниципаль районыны</w:t>
            </w:r>
            <w:r w:rsidRPr="0015626E">
              <w:rPr>
                <w:rFonts w:ascii="Century Bash" w:hAnsi="Century Bash"/>
                <w:sz w:val="26"/>
                <w:lang w:val="tt-RU"/>
                <w14:shadow w14:blurRad="50800" w14:dist="38100" w14:dir="2700000" w14:sx="100000" w14:sy="100000" w14:kx="0" w14:ky="0" w14:algn="tl">
                  <w14:srgbClr w14:val="000000">
                    <w14:alpha w14:val="60000"/>
                  </w14:srgbClr>
                </w14:shadow>
              </w:rPr>
              <w:t>ң</w:t>
            </w:r>
            <w:r w:rsidRPr="0015626E">
              <w:rPr>
                <w:rFonts w:ascii="Century Bash" w:hAnsi="Century Bash"/>
                <w:sz w:val="26"/>
                <w14:shadow w14:blurRad="50800" w14:dist="38100" w14:dir="2700000" w14:sx="100000" w14:sy="100000" w14:kx="0" w14:ky="0" w14:algn="tl">
                  <w14:srgbClr w14:val="000000">
                    <w14:alpha w14:val="60000"/>
                  </w14:srgbClr>
                </w14:shadow>
              </w:rPr>
              <w:t xml:space="preserve"> </w:t>
            </w:r>
          </w:p>
          <w:p w:rsidR="0015626E" w:rsidRPr="0015626E" w:rsidRDefault="0015626E" w:rsidP="00064330">
            <w:pPr>
              <w:pStyle w:val="a3"/>
              <w:jc w:val="center"/>
              <w:rPr>
                <w:rFonts w:ascii="Century Bash" w:hAnsi="Century Bash"/>
                <w:sz w:val="26"/>
                <w14:shadow w14:blurRad="50800" w14:dist="38100" w14:dir="2700000" w14:sx="100000" w14:sy="100000" w14:kx="0" w14:ky="0" w14:algn="tl">
                  <w14:srgbClr w14:val="000000">
                    <w14:alpha w14:val="60000"/>
                  </w14:srgbClr>
                </w14:shadow>
              </w:rPr>
            </w:pPr>
            <w:r w:rsidRPr="0015626E">
              <w:rPr>
                <w:rFonts w:ascii="Century Bash" w:hAnsi="Century Bash"/>
                <w:sz w:val="26"/>
                <w14:shadow w14:blurRad="50800" w14:dist="38100" w14:dir="2700000" w14:sx="100000" w14:sy="100000" w14:kx="0" w14:ky="0" w14:algn="tl">
                  <w14:srgbClr w14:val="000000">
                    <w14:alpha w14:val="60000"/>
                  </w14:srgbClr>
                </w14:shadow>
              </w:rPr>
              <w:t>Солтанморат ауыл Советы ауыл  бил</w:t>
            </w:r>
            <w:r w:rsidRPr="0015626E">
              <w:rPr>
                <w:rFonts w:ascii="Century Bash" w:hAnsi="Century Bash"/>
                <w:sz w:val="26"/>
                <w:lang w:val="tt-RU"/>
                <w14:shadow w14:blurRad="50800" w14:dist="38100" w14:dir="2700000" w14:sx="100000" w14:sy="100000" w14:kx="0" w14:ky="0" w14:algn="tl">
                  <w14:srgbClr w14:val="000000">
                    <w14:alpha w14:val="60000"/>
                  </w14:srgbClr>
                </w14:shadow>
              </w:rPr>
              <w:t>ә</w:t>
            </w:r>
            <w:r w:rsidRPr="0015626E">
              <w:rPr>
                <w:rFonts w:ascii="Century Bash" w:hAnsi="Century Bash"/>
                <w:sz w:val="26"/>
                <w14:shadow w14:blurRad="50800" w14:dist="38100" w14:dir="2700000" w14:sx="100000" w14:sy="100000" w14:kx="0" w14:ky="0" w14:algn="tl">
                  <w14:srgbClr w14:val="000000">
                    <w14:alpha w14:val="60000"/>
                  </w14:srgbClr>
                </w14:shadow>
              </w:rPr>
              <w:t>м</w:t>
            </w:r>
            <w:r w:rsidRPr="0015626E">
              <w:rPr>
                <w:rFonts w:ascii="Century Bash" w:hAnsi="Century Bash"/>
                <w:sz w:val="26"/>
                <w:lang w:val="tt-RU"/>
                <w14:shadow w14:blurRad="50800" w14:dist="38100" w14:dir="2700000" w14:sx="100000" w14:sy="100000" w14:kx="0" w14:ky="0" w14:algn="tl">
                  <w14:srgbClr w14:val="000000">
                    <w14:alpha w14:val="60000"/>
                  </w14:srgbClr>
                </w14:shadow>
              </w:rPr>
              <w:t>ә</w:t>
            </w:r>
            <w:r w:rsidRPr="0015626E">
              <w:rPr>
                <w:rFonts w:ascii="Century Bash" w:hAnsi="Century Bash"/>
                <w:sz w:val="26"/>
                <w:lang w:val="en-US"/>
                <w14:shadow w14:blurRad="50800" w14:dist="38100" w14:dir="2700000" w14:sx="100000" w14:sy="100000" w14:kx="0" w14:ky="0" w14:algn="tl">
                  <w14:srgbClr w14:val="000000">
                    <w14:alpha w14:val="60000"/>
                  </w14:srgbClr>
                </w14:shadow>
              </w:rPr>
              <w:t>h</w:t>
            </w:r>
            <w:r w:rsidRPr="0015626E">
              <w:rPr>
                <w:rFonts w:ascii="Century Bash" w:hAnsi="Century Bash"/>
                <w:sz w:val="26"/>
                <w14:shadow w14:blurRad="50800" w14:dist="38100" w14:dir="2700000" w14:sx="100000" w14:sy="100000" w14:kx="0" w14:ky="0" w14:algn="tl">
                  <w14:srgbClr w14:val="000000">
                    <w14:alpha w14:val="60000"/>
                  </w14:srgbClr>
                </w14:shadow>
              </w:rPr>
              <w:t>е Советы</w:t>
            </w:r>
          </w:p>
          <w:p w:rsidR="0015626E" w:rsidRDefault="0015626E" w:rsidP="00064330">
            <w:pPr>
              <w:pStyle w:val="a3"/>
              <w:jc w:val="center"/>
              <w:rPr>
                <w:rFonts w:ascii="Century Bash" w:hAnsi="Century Bash"/>
              </w:rPr>
            </w:pPr>
          </w:p>
          <w:p w:rsidR="0015626E" w:rsidRPr="001D3038" w:rsidRDefault="0015626E" w:rsidP="00064330">
            <w:pPr>
              <w:pStyle w:val="a3"/>
              <w:rPr>
                <w:rFonts w:ascii="Century Bash" w:hAnsi="Century Bash"/>
                <w:sz w:val="16"/>
              </w:rPr>
            </w:pPr>
            <w:r>
              <w:rPr>
                <w:rFonts w:ascii="Century Bash" w:hAnsi="Century Bash"/>
                <w:sz w:val="16"/>
              </w:rPr>
              <w:t>453497, Ауыр</w:t>
            </w:r>
            <w:r>
              <w:rPr>
                <w:rFonts w:ascii="Century Bash" w:hAnsi="Century Bash"/>
                <w:sz w:val="16"/>
                <w:lang w:val="tt-RU"/>
              </w:rPr>
              <w:t>г</w:t>
            </w:r>
            <w:r>
              <w:rPr>
                <w:rFonts w:ascii="Century Bash" w:hAnsi="Century Bash"/>
                <w:sz w:val="16"/>
              </w:rPr>
              <w:t>азы районы, Солтанморат ауылы</w:t>
            </w:r>
            <w:r w:rsidRPr="001D3038">
              <w:rPr>
                <w:rFonts w:ascii="Century Bash" w:hAnsi="Century Bash"/>
                <w:sz w:val="16"/>
              </w:rPr>
              <w:t>.</w:t>
            </w:r>
          </w:p>
        </w:tc>
        <w:tc>
          <w:tcPr>
            <w:tcW w:w="1701" w:type="dxa"/>
            <w:vAlign w:val="center"/>
          </w:tcPr>
          <w:p w:rsidR="0015626E" w:rsidRPr="0015626E" w:rsidRDefault="0015626E" w:rsidP="00064330">
            <w:pPr>
              <w:pStyle w:val="a3"/>
              <w:snapToGrid w:val="0"/>
              <w:ind w:hanging="108"/>
              <w:jc w:val="center"/>
              <w:rPr>
                <w14:shadow w14:blurRad="50800" w14:dist="38100" w14:dir="2700000" w14:sx="100000" w14:sy="100000" w14:kx="0" w14:ky="0" w14:algn="tl">
                  <w14:srgbClr w14:val="000000">
                    <w14:alpha w14:val="60000"/>
                  </w14:srgbClr>
                </w14:shadow>
              </w:rPr>
            </w:pPr>
            <w:r>
              <w:rPr>
                <w:noProof/>
              </w:rPr>
              <w:drawing>
                <wp:inline distT="0" distB="0" distL="0" distR="0">
                  <wp:extent cx="1028700" cy="1047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47750"/>
                          </a:xfrm>
                          <a:prstGeom prst="rect">
                            <a:avLst/>
                          </a:prstGeom>
                          <a:solidFill>
                            <a:srgbClr val="FFFFFF"/>
                          </a:solidFill>
                          <a:ln>
                            <a:noFill/>
                          </a:ln>
                        </pic:spPr>
                      </pic:pic>
                    </a:graphicData>
                  </a:graphic>
                </wp:inline>
              </w:drawing>
            </w:r>
          </w:p>
        </w:tc>
        <w:tc>
          <w:tcPr>
            <w:tcW w:w="3827" w:type="dxa"/>
          </w:tcPr>
          <w:p w:rsidR="0015626E" w:rsidRPr="0015626E" w:rsidRDefault="0015626E" w:rsidP="00064330">
            <w:pPr>
              <w:pStyle w:val="a3"/>
              <w:snapToGrid w:val="0"/>
              <w:jc w:val="center"/>
              <w:rPr>
                <w14:shadow w14:blurRad="50800" w14:dist="38100" w14:dir="2700000" w14:sx="100000" w14:sy="100000" w14:kx="0" w14:ky="0" w14:algn="tl">
                  <w14:srgbClr w14:val="000000">
                    <w14:alpha w14:val="60000"/>
                  </w14:srgbClr>
                </w14:shadow>
              </w:rPr>
            </w:pPr>
          </w:p>
          <w:p w:rsidR="0015626E" w:rsidRPr="0015626E" w:rsidRDefault="0015626E" w:rsidP="00064330">
            <w:pPr>
              <w:pStyle w:val="a3"/>
              <w:jc w:val="center"/>
              <w:rPr>
                <w:rFonts w:ascii="Century Bash" w:hAnsi="Century Bash"/>
                <w:sz w:val="26"/>
                <w14:shadow w14:blurRad="50800" w14:dist="38100" w14:dir="2700000" w14:sx="100000" w14:sy="100000" w14:kx="0" w14:ky="0" w14:algn="tl">
                  <w14:srgbClr w14:val="000000">
                    <w14:alpha w14:val="60000"/>
                  </w14:srgbClr>
                </w14:shadow>
              </w:rPr>
            </w:pPr>
            <w:r w:rsidRPr="0015626E">
              <w:rPr>
                <w:rFonts w:ascii="Century Bash" w:hAnsi="Century Bash"/>
                <w:sz w:val="26"/>
                <w14:shadow w14:blurRad="50800" w14:dist="38100" w14:dir="2700000" w14:sx="100000" w14:sy="100000" w14:kx="0" w14:ky="0" w14:algn="tl">
                  <w14:srgbClr w14:val="000000">
                    <w14:alpha w14:val="60000"/>
                  </w14:srgbClr>
                </w14:shadow>
              </w:rPr>
              <w:t>Республика Башкортостан</w:t>
            </w:r>
          </w:p>
          <w:p w:rsidR="0015626E" w:rsidRPr="0015626E" w:rsidRDefault="0015626E" w:rsidP="00064330">
            <w:pPr>
              <w:pStyle w:val="a3"/>
              <w:jc w:val="center"/>
              <w:rPr>
                <w:rFonts w:ascii="Century Bash" w:hAnsi="Century Bash"/>
                <w:sz w:val="26"/>
                <w14:shadow w14:blurRad="50800" w14:dist="38100" w14:dir="2700000" w14:sx="100000" w14:sy="100000" w14:kx="0" w14:ky="0" w14:algn="tl">
                  <w14:srgbClr w14:val="000000">
                    <w14:alpha w14:val="60000"/>
                  </w14:srgbClr>
                </w14:shadow>
              </w:rPr>
            </w:pPr>
            <w:r w:rsidRPr="0015626E">
              <w:rPr>
                <w:rFonts w:ascii="Century Bash" w:hAnsi="Century Bash"/>
                <w:sz w:val="26"/>
                <w14:shadow w14:blurRad="50800" w14:dist="38100" w14:dir="2700000" w14:sx="100000" w14:sy="100000" w14:kx="0" w14:ky="0" w14:algn="tl">
                  <w14:srgbClr w14:val="000000">
                    <w14:alpha w14:val="60000"/>
                  </w14:srgbClr>
                </w14:shadow>
              </w:rPr>
              <w:t>Совет сельского поселения Султанмуратовский сельсовет муниципального района</w:t>
            </w:r>
          </w:p>
          <w:p w:rsidR="0015626E" w:rsidRPr="0015626E" w:rsidRDefault="0015626E" w:rsidP="00064330">
            <w:pPr>
              <w:pStyle w:val="a3"/>
              <w:jc w:val="center"/>
              <w:rPr>
                <w:rFonts w:ascii="Century Bash" w:hAnsi="Century Bash"/>
                <w:sz w:val="26"/>
                <w14:shadow w14:blurRad="50800" w14:dist="38100" w14:dir="2700000" w14:sx="100000" w14:sy="100000" w14:kx="0" w14:ky="0" w14:algn="tl">
                  <w14:srgbClr w14:val="000000">
                    <w14:alpha w14:val="60000"/>
                  </w14:srgbClr>
                </w14:shadow>
              </w:rPr>
            </w:pPr>
            <w:r w:rsidRPr="0015626E">
              <w:rPr>
                <w:rFonts w:ascii="Century Bash" w:hAnsi="Century Bash"/>
                <w:sz w:val="26"/>
                <w14:shadow w14:blurRad="50800" w14:dist="38100" w14:dir="2700000" w14:sx="100000" w14:sy="100000" w14:kx="0" w14:ky="0" w14:algn="tl">
                  <w14:srgbClr w14:val="000000">
                    <w14:alpha w14:val="60000"/>
                  </w14:srgbClr>
                </w14:shadow>
              </w:rPr>
              <w:t>Аургазинский район</w:t>
            </w:r>
          </w:p>
          <w:p w:rsidR="0015626E" w:rsidRDefault="0015626E" w:rsidP="00064330">
            <w:pPr>
              <w:pStyle w:val="a3"/>
              <w:jc w:val="center"/>
            </w:pPr>
          </w:p>
          <w:p w:rsidR="0015626E" w:rsidRDefault="0015626E" w:rsidP="00064330">
            <w:pPr>
              <w:pStyle w:val="a3"/>
              <w:jc w:val="center"/>
              <w:rPr>
                <w:sz w:val="16"/>
              </w:rPr>
            </w:pPr>
            <w:r>
              <w:rPr>
                <w:sz w:val="16"/>
              </w:rPr>
              <w:t>453497, Аургазинский район, с.Султанмуратово. Тел. 2-77-31</w:t>
            </w:r>
          </w:p>
        </w:tc>
      </w:tr>
    </w:tbl>
    <w:p w:rsidR="0015626E" w:rsidRDefault="0015626E" w:rsidP="0015626E">
      <w:r>
        <w:rPr>
          <w:noProof/>
        </w:rPr>
        <mc:AlternateContent>
          <mc:Choice Requires="wps">
            <w:drawing>
              <wp:anchor distT="0" distB="0" distL="114300" distR="114300" simplePos="0" relativeHeight="251658240" behindDoc="1" locked="0" layoutInCell="1" allowOverlap="1">
                <wp:simplePos x="0" y="0"/>
                <wp:positionH relativeFrom="column">
                  <wp:posOffset>12700</wp:posOffset>
                </wp:positionH>
                <wp:positionV relativeFrom="paragraph">
                  <wp:posOffset>127000</wp:posOffset>
                </wp:positionV>
                <wp:extent cx="6037580" cy="0"/>
                <wp:effectExtent l="17780" t="19685" r="21590" b="184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" strokeweight=".79mm">
                <v:stroke joinstyle="miter"/>
              </v:line>
            </w:pict>
          </mc:Fallback>
        </mc:AlternateContent>
      </w:r>
    </w:p>
    <w:p w:rsidR="007C791C" w:rsidRPr="007C791C" w:rsidRDefault="007C791C" w:rsidP="007C791C">
      <w:pPr>
        <w:spacing w:after="0" w:line="240" w:lineRule="auto"/>
        <w:jc w:val="center"/>
        <w:rPr>
          <w:rFonts w:ascii="Times New Roman" w:hAnsi="Times New Roman" w:cs="Times New Roman"/>
          <w:sz w:val="28"/>
          <w:szCs w:val="28"/>
        </w:rPr>
      </w:pPr>
      <w:r w:rsidRPr="007C791C">
        <w:rPr>
          <w:rFonts w:ascii="Times New Roman" w:hAnsi="Times New Roman" w:cs="Times New Roman"/>
          <w:sz w:val="28"/>
          <w:szCs w:val="28"/>
        </w:rPr>
        <w:t>РЕШЕНИЕ</w:t>
      </w:r>
    </w:p>
    <w:p w:rsidR="007C791C" w:rsidRPr="007C791C" w:rsidRDefault="007C791C" w:rsidP="007C791C">
      <w:pPr>
        <w:spacing w:after="0" w:line="240" w:lineRule="auto"/>
        <w:ind w:firstLine="720"/>
        <w:jc w:val="center"/>
        <w:rPr>
          <w:rFonts w:ascii="Times New Roman" w:hAnsi="Times New Roman" w:cs="Times New Roman"/>
          <w:sz w:val="28"/>
          <w:szCs w:val="28"/>
        </w:rPr>
      </w:pPr>
      <w:r w:rsidRPr="007C791C">
        <w:rPr>
          <w:rFonts w:ascii="Times New Roman" w:hAnsi="Times New Roman" w:cs="Times New Roman"/>
          <w:sz w:val="28"/>
          <w:szCs w:val="28"/>
        </w:rPr>
        <w:t xml:space="preserve">Совета сельского поселения </w:t>
      </w:r>
      <w:r w:rsidR="00A26FEA">
        <w:rPr>
          <w:rFonts w:ascii="Times New Roman" w:hAnsi="Times New Roman" w:cs="Times New Roman"/>
          <w:sz w:val="28"/>
          <w:szCs w:val="28"/>
        </w:rPr>
        <w:t>Султанмуратовский</w:t>
      </w:r>
      <w:r w:rsidR="004F7443">
        <w:rPr>
          <w:rFonts w:ascii="Times New Roman" w:hAnsi="Times New Roman" w:cs="Times New Roman"/>
          <w:sz w:val="28"/>
          <w:szCs w:val="28"/>
        </w:rPr>
        <w:t xml:space="preserve"> </w:t>
      </w:r>
      <w:r w:rsidRPr="007C791C">
        <w:rPr>
          <w:rFonts w:ascii="Times New Roman" w:hAnsi="Times New Roman" w:cs="Times New Roman"/>
          <w:sz w:val="28"/>
          <w:szCs w:val="28"/>
        </w:rPr>
        <w:t xml:space="preserve"> сельсовет муниципального района Аургазинский район  Республики Башкортостан</w:t>
      </w:r>
    </w:p>
    <w:p w:rsidR="007C791C" w:rsidRPr="007C791C" w:rsidRDefault="007C791C" w:rsidP="007C791C">
      <w:pPr>
        <w:spacing w:after="0" w:line="240" w:lineRule="auto"/>
        <w:jc w:val="center"/>
        <w:rPr>
          <w:rFonts w:ascii="Times New Roman" w:hAnsi="Times New Roman" w:cs="Times New Roman"/>
          <w:b/>
          <w:sz w:val="28"/>
          <w:szCs w:val="28"/>
        </w:rPr>
      </w:pPr>
    </w:p>
    <w:p w:rsidR="007C791C" w:rsidRPr="007C791C" w:rsidRDefault="007C791C" w:rsidP="007C1B3F">
      <w:pPr>
        <w:spacing w:after="0" w:line="240" w:lineRule="auto"/>
        <w:jc w:val="center"/>
        <w:rPr>
          <w:rFonts w:ascii="Times New Roman" w:hAnsi="Times New Roman" w:cs="Times New Roman"/>
          <w:b/>
          <w:sz w:val="28"/>
          <w:szCs w:val="28"/>
        </w:rPr>
      </w:pPr>
      <w:r w:rsidRPr="007C791C">
        <w:rPr>
          <w:rFonts w:ascii="Times New Roman" w:hAnsi="Times New Roman" w:cs="Times New Roman"/>
          <w:b/>
          <w:sz w:val="28"/>
          <w:szCs w:val="28"/>
        </w:rPr>
        <w:t>Об утверждении Положения о муниципальном земельном контроля за использованием земель на территории</w:t>
      </w:r>
      <w:r w:rsidR="007C1B3F">
        <w:rPr>
          <w:rFonts w:ascii="Times New Roman" w:hAnsi="Times New Roman" w:cs="Times New Roman"/>
          <w:b/>
          <w:sz w:val="28"/>
          <w:szCs w:val="28"/>
        </w:rPr>
        <w:t xml:space="preserve"> </w:t>
      </w:r>
      <w:r w:rsidRPr="007C791C">
        <w:rPr>
          <w:rFonts w:ascii="Times New Roman" w:hAnsi="Times New Roman" w:cs="Times New Roman"/>
          <w:b/>
          <w:sz w:val="28"/>
          <w:szCs w:val="28"/>
        </w:rPr>
        <w:t xml:space="preserve">сельского поселения </w:t>
      </w:r>
      <w:r w:rsidR="00A26FEA">
        <w:rPr>
          <w:rFonts w:ascii="Times New Roman" w:hAnsi="Times New Roman" w:cs="Times New Roman"/>
          <w:b/>
          <w:sz w:val="28"/>
          <w:szCs w:val="28"/>
        </w:rPr>
        <w:t>Султанмуратовский</w:t>
      </w:r>
      <w:r w:rsidR="004F7443">
        <w:rPr>
          <w:rFonts w:ascii="Times New Roman" w:hAnsi="Times New Roman" w:cs="Times New Roman"/>
          <w:b/>
          <w:sz w:val="28"/>
          <w:szCs w:val="28"/>
        </w:rPr>
        <w:t xml:space="preserve"> </w:t>
      </w:r>
      <w:r w:rsidRPr="007C791C">
        <w:rPr>
          <w:rFonts w:ascii="Times New Roman" w:hAnsi="Times New Roman" w:cs="Times New Roman"/>
          <w:b/>
          <w:sz w:val="28"/>
          <w:szCs w:val="28"/>
        </w:rPr>
        <w:t xml:space="preserve"> сельсовет муниципального района  Аургазинский район Республики Башкортостан</w:t>
      </w:r>
    </w:p>
    <w:p w:rsidR="007C791C" w:rsidRPr="007C791C" w:rsidRDefault="007C791C" w:rsidP="007C791C">
      <w:pPr>
        <w:pStyle w:val="ConsPlusNormal"/>
        <w:widowControl/>
        <w:ind w:firstLine="540"/>
        <w:jc w:val="both"/>
        <w:rPr>
          <w:rFonts w:ascii="Times New Roman" w:hAnsi="Times New Roman" w:cs="Times New Roman"/>
          <w:sz w:val="28"/>
          <w:szCs w:val="28"/>
        </w:rPr>
      </w:pPr>
    </w:p>
    <w:p w:rsidR="007C791C" w:rsidRPr="007C791C" w:rsidRDefault="007C791C" w:rsidP="007C791C">
      <w:pPr>
        <w:pStyle w:val="ConsPlusNormal"/>
        <w:widowControl/>
        <w:ind w:firstLine="540"/>
        <w:jc w:val="both"/>
        <w:rPr>
          <w:rFonts w:ascii="Times New Roman" w:hAnsi="Times New Roman" w:cs="Times New Roman"/>
          <w:sz w:val="28"/>
          <w:szCs w:val="28"/>
        </w:rPr>
      </w:pPr>
      <w:r w:rsidRPr="007C791C">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Федеральным законом от 3 августа  2018 года  340-ФЗ «О внесении </w:t>
      </w:r>
      <w:r w:rsidR="00AD6F0C">
        <w:rPr>
          <w:rFonts w:ascii="Times New Roman" w:hAnsi="Times New Roman" w:cs="Times New Roman"/>
          <w:sz w:val="28"/>
          <w:szCs w:val="28"/>
        </w:rPr>
        <w:t>изменени</w:t>
      </w:r>
      <w:r>
        <w:rPr>
          <w:rFonts w:ascii="Times New Roman" w:hAnsi="Times New Roman" w:cs="Times New Roman"/>
          <w:sz w:val="28"/>
          <w:szCs w:val="28"/>
        </w:rPr>
        <w:t>й в Градостроительный кодекс Российской Федерации и отдельные законодательные акты Российской Федерации»</w:t>
      </w:r>
      <w:r w:rsidR="00AD6F0C">
        <w:rPr>
          <w:rFonts w:ascii="Times New Roman" w:hAnsi="Times New Roman" w:cs="Times New Roman"/>
          <w:sz w:val="28"/>
          <w:szCs w:val="28"/>
        </w:rPr>
        <w:t>,</w:t>
      </w:r>
      <w:r>
        <w:rPr>
          <w:rFonts w:ascii="Times New Roman" w:hAnsi="Times New Roman" w:cs="Times New Roman"/>
          <w:sz w:val="28"/>
          <w:szCs w:val="28"/>
        </w:rPr>
        <w:t xml:space="preserve"> Постановлением Правительства Республики Башкортостан от 31 июля 2018 года № 363 «О внесении изменений в Порядок осуществления муниципального земельного контроля на территории Республики Башкортостан</w:t>
      </w:r>
      <w:r w:rsidR="00AD6F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C791C">
        <w:rPr>
          <w:rFonts w:ascii="Times New Roman" w:hAnsi="Times New Roman" w:cs="Times New Roman"/>
          <w:sz w:val="28"/>
          <w:szCs w:val="28"/>
        </w:rPr>
        <w:t xml:space="preserve">Совет сельского поселения </w:t>
      </w:r>
      <w:r w:rsidR="00A26FEA">
        <w:rPr>
          <w:rFonts w:ascii="Times New Roman" w:hAnsi="Times New Roman" w:cs="Times New Roman"/>
          <w:sz w:val="28"/>
          <w:szCs w:val="28"/>
        </w:rPr>
        <w:t xml:space="preserve">Султанмуратовский </w:t>
      </w:r>
      <w:r w:rsidR="004F7443">
        <w:rPr>
          <w:rFonts w:ascii="Times New Roman" w:hAnsi="Times New Roman" w:cs="Times New Roman"/>
          <w:sz w:val="28"/>
          <w:szCs w:val="28"/>
        </w:rPr>
        <w:t xml:space="preserve"> </w:t>
      </w:r>
      <w:r w:rsidRPr="007C791C">
        <w:rPr>
          <w:rFonts w:ascii="Times New Roman" w:hAnsi="Times New Roman" w:cs="Times New Roman"/>
          <w:sz w:val="28"/>
          <w:szCs w:val="28"/>
        </w:rPr>
        <w:t xml:space="preserve"> сельсовет муниципального района  Аургазинский район Республики Башкортостан решил:</w:t>
      </w:r>
    </w:p>
    <w:p w:rsidR="007C791C" w:rsidRPr="007C791C" w:rsidRDefault="007C791C" w:rsidP="004F7443">
      <w:pPr>
        <w:pStyle w:val="ConsPlusNormal"/>
        <w:widowControl/>
        <w:ind w:firstLine="540"/>
        <w:jc w:val="both"/>
        <w:rPr>
          <w:rFonts w:ascii="Times New Roman" w:hAnsi="Times New Roman" w:cs="Times New Roman"/>
          <w:sz w:val="28"/>
          <w:szCs w:val="28"/>
        </w:rPr>
      </w:pPr>
      <w:r w:rsidRPr="007C791C">
        <w:rPr>
          <w:rFonts w:ascii="Times New Roman" w:hAnsi="Times New Roman" w:cs="Times New Roman"/>
          <w:sz w:val="28"/>
          <w:szCs w:val="28"/>
        </w:rPr>
        <w:t xml:space="preserve">1. Утвердить Положение о муниципальном земельном контроле за использованием земель на территории сельского поселения  </w:t>
      </w:r>
      <w:r w:rsidR="00A26FEA">
        <w:rPr>
          <w:rFonts w:ascii="Times New Roman" w:hAnsi="Times New Roman" w:cs="Times New Roman"/>
          <w:sz w:val="28"/>
          <w:szCs w:val="28"/>
        </w:rPr>
        <w:t xml:space="preserve">Султанмуратовский </w:t>
      </w:r>
      <w:r w:rsidR="004F7443">
        <w:rPr>
          <w:rFonts w:ascii="Times New Roman" w:hAnsi="Times New Roman" w:cs="Times New Roman"/>
          <w:sz w:val="28"/>
          <w:szCs w:val="28"/>
        </w:rPr>
        <w:t xml:space="preserve"> </w:t>
      </w:r>
      <w:r w:rsidRPr="007C791C">
        <w:rPr>
          <w:rFonts w:ascii="Times New Roman" w:hAnsi="Times New Roman" w:cs="Times New Roman"/>
          <w:sz w:val="28"/>
          <w:szCs w:val="28"/>
        </w:rPr>
        <w:t xml:space="preserve"> сельсовет  Республики Башкортостан </w:t>
      </w:r>
      <w:r>
        <w:rPr>
          <w:rFonts w:ascii="Times New Roman" w:hAnsi="Times New Roman" w:cs="Times New Roman"/>
          <w:sz w:val="28"/>
          <w:szCs w:val="28"/>
        </w:rPr>
        <w:t>(прилагается)</w:t>
      </w:r>
    </w:p>
    <w:p w:rsidR="00AD6F0C" w:rsidRDefault="007C791C" w:rsidP="00AD6F0C">
      <w:pPr>
        <w:spacing w:after="0" w:line="240" w:lineRule="auto"/>
        <w:jc w:val="both"/>
        <w:textAlignment w:val="top"/>
        <w:rPr>
          <w:rFonts w:ascii="Times New Roman" w:hAnsi="Times New Roman" w:cs="Times New Roman"/>
          <w:sz w:val="28"/>
          <w:szCs w:val="28"/>
        </w:rPr>
      </w:pPr>
      <w:r w:rsidRPr="007C791C">
        <w:rPr>
          <w:rFonts w:ascii="Times New Roman" w:hAnsi="Times New Roman" w:cs="Times New Roman"/>
          <w:sz w:val="28"/>
          <w:szCs w:val="28"/>
        </w:rPr>
        <w:t xml:space="preserve">      </w:t>
      </w:r>
      <w:r w:rsidR="004F7443">
        <w:rPr>
          <w:rFonts w:ascii="Times New Roman" w:hAnsi="Times New Roman" w:cs="Times New Roman"/>
          <w:sz w:val="28"/>
          <w:szCs w:val="28"/>
        </w:rPr>
        <w:t xml:space="preserve"> 2</w:t>
      </w:r>
      <w:r w:rsidRPr="007C791C">
        <w:rPr>
          <w:rFonts w:ascii="Times New Roman" w:hAnsi="Times New Roman" w:cs="Times New Roman"/>
          <w:sz w:val="28"/>
          <w:szCs w:val="28"/>
        </w:rPr>
        <w:t xml:space="preserve">. Настоящее решение обнародовать в здании Администрации сельского поселения </w:t>
      </w:r>
      <w:r w:rsidR="00A26FEA">
        <w:rPr>
          <w:rFonts w:ascii="Times New Roman" w:hAnsi="Times New Roman" w:cs="Times New Roman"/>
          <w:sz w:val="28"/>
          <w:szCs w:val="28"/>
        </w:rPr>
        <w:t xml:space="preserve">Султанмуратовский </w:t>
      </w:r>
      <w:r w:rsidR="004F7443">
        <w:rPr>
          <w:rFonts w:ascii="Times New Roman" w:hAnsi="Times New Roman" w:cs="Times New Roman"/>
          <w:sz w:val="28"/>
          <w:szCs w:val="28"/>
        </w:rPr>
        <w:t xml:space="preserve"> </w:t>
      </w:r>
      <w:r w:rsidRPr="007C791C">
        <w:rPr>
          <w:rFonts w:ascii="Times New Roman" w:hAnsi="Times New Roman" w:cs="Times New Roman"/>
          <w:sz w:val="28"/>
          <w:szCs w:val="28"/>
        </w:rPr>
        <w:t xml:space="preserve"> сельсовет муниципального района Аургазинский район Республики Башкортостан и разместить  на официальном сайте («www.</w:t>
      </w:r>
      <w:r w:rsidR="00A26FEA">
        <w:rPr>
          <w:rFonts w:ascii="Times New Roman" w:hAnsi="Times New Roman" w:cs="Times New Roman"/>
          <w:sz w:val="28"/>
          <w:szCs w:val="28"/>
          <w:lang w:val="en-US"/>
        </w:rPr>
        <w:t>sultanmurat</w:t>
      </w:r>
      <w:r w:rsidRPr="007C791C">
        <w:rPr>
          <w:rFonts w:ascii="Times New Roman" w:hAnsi="Times New Roman" w:cs="Times New Roman"/>
          <w:sz w:val="28"/>
          <w:szCs w:val="28"/>
        </w:rPr>
        <w:t>.ru»).</w:t>
      </w:r>
    </w:p>
    <w:p w:rsidR="007C791C" w:rsidRPr="007C791C" w:rsidRDefault="004F7443" w:rsidP="00AD6F0C">
      <w:pPr>
        <w:spacing w:after="0" w:line="240" w:lineRule="auto"/>
        <w:jc w:val="both"/>
        <w:textAlignment w:val="top"/>
        <w:rPr>
          <w:rFonts w:ascii="Times New Roman" w:hAnsi="Times New Roman" w:cs="Times New Roman"/>
          <w:sz w:val="28"/>
          <w:szCs w:val="28"/>
        </w:rPr>
      </w:pPr>
      <w:r>
        <w:rPr>
          <w:rFonts w:ascii="Times New Roman" w:hAnsi="Times New Roman" w:cs="Times New Roman"/>
          <w:sz w:val="28"/>
          <w:szCs w:val="28"/>
        </w:rPr>
        <w:t xml:space="preserve">      3</w:t>
      </w:r>
      <w:r w:rsidR="007C791C" w:rsidRPr="007C791C">
        <w:rPr>
          <w:rFonts w:ascii="Times New Roman" w:hAnsi="Times New Roman" w:cs="Times New Roman"/>
          <w:sz w:val="28"/>
          <w:szCs w:val="28"/>
        </w:rPr>
        <w:t>. Настоящее решение вступает в силу со дня официального  обнародования.</w:t>
      </w:r>
    </w:p>
    <w:p w:rsidR="007C791C" w:rsidRPr="007C791C" w:rsidRDefault="007C791C" w:rsidP="00AD6F0C">
      <w:pPr>
        <w:pStyle w:val="ConsPlusNormal"/>
        <w:widowControl/>
        <w:ind w:firstLine="0"/>
        <w:jc w:val="both"/>
        <w:rPr>
          <w:rFonts w:ascii="Times New Roman" w:hAnsi="Times New Roman" w:cs="Times New Roman"/>
          <w:sz w:val="28"/>
          <w:szCs w:val="28"/>
        </w:rPr>
      </w:pPr>
      <w:r w:rsidRPr="007C791C">
        <w:rPr>
          <w:rFonts w:ascii="Times New Roman" w:hAnsi="Times New Roman" w:cs="Times New Roman"/>
          <w:sz w:val="28"/>
          <w:szCs w:val="28"/>
        </w:rPr>
        <w:t xml:space="preserve"> </w:t>
      </w:r>
      <w:r w:rsidR="004F7443">
        <w:rPr>
          <w:rFonts w:ascii="Times New Roman" w:hAnsi="Times New Roman" w:cs="Times New Roman"/>
          <w:sz w:val="28"/>
          <w:szCs w:val="28"/>
        </w:rPr>
        <w:t xml:space="preserve">     4</w:t>
      </w:r>
      <w:r w:rsidRPr="007C791C">
        <w:rPr>
          <w:rFonts w:ascii="Times New Roman" w:hAnsi="Times New Roman" w:cs="Times New Roman"/>
          <w:sz w:val="28"/>
          <w:szCs w:val="28"/>
        </w:rPr>
        <w:t>. Контроль за исполнением настоящего решения возложить на постоянную комиссию по земельным вопросам, благоустройству, экологии и по социально-гуманитарным вопросам.</w:t>
      </w:r>
    </w:p>
    <w:p w:rsidR="007C791C" w:rsidRPr="007C791C" w:rsidRDefault="007C791C" w:rsidP="00AD6F0C">
      <w:pPr>
        <w:pStyle w:val="ConsPlusNormal"/>
        <w:widowControl/>
        <w:ind w:firstLine="0"/>
        <w:rPr>
          <w:rFonts w:ascii="Times New Roman" w:hAnsi="Times New Roman" w:cs="Times New Roman"/>
          <w:sz w:val="28"/>
          <w:szCs w:val="28"/>
        </w:rPr>
      </w:pPr>
      <w:r w:rsidRPr="007C791C">
        <w:rPr>
          <w:rFonts w:ascii="Times New Roman" w:hAnsi="Times New Roman" w:cs="Times New Roman"/>
          <w:sz w:val="28"/>
          <w:szCs w:val="28"/>
        </w:rPr>
        <w:t xml:space="preserve">Глава сельского поселения </w:t>
      </w:r>
    </w:p>
    <w:p w:rsidR="00036720" w:rsidRDefault="00A26FEA" w:rsidP="00A26FE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Султанмуратовский</w:t>
      </w:r>
      <w:r w:rsidR="004F7443">
        <w:rPr>
          <w:rFonts w:ascii="Times New Roman" w:hAnsi="Times New Roman" w:cs="Times New Roman"/>
          <w:sz w:val="28"/>
          <w:szCs w:val="28"/>
        </w:rPr>
        <w:t xml:space="preserve"> </w:t>
      </w:r>
      <w:r w:rsidR="007C791C" w:rsidRPr="004A6E40">
        <w:rPr>
          <w:rFonts w:ascii="Times New Roman" w:hAnsi="Times New Roman" w:cs="Times New Roman"/>
          <w:sz w:val="28"/>
          <w:szCs w:val="28"/>
        </w:rPr>
        <w:t xml:space="preserve"> сельсовет</w:t>
      </w:r>
      <w:r w:rsidR="007C791C">
        <w:rPr>
          <w:rFonts w:ascii="Times New Roman" w:hAnsi="Times New Roman" w:cs="Times New Roman"/>
          <w:sz w:val="28"/>
          <w:szCs w:val="28"/>
        </w:rPr>
        <w:t xml:space="preserve">               </w:t>
      </w:r>
      <w:r w:rsidR="004F7443">
        <w:rPr>
          <w:rFonts w:ascii="Times New Roman" w:hAnsi="Times New Roman" w:cs="Times New Roman"/>
          <w:sz w:val="28"/>
          <w:szCs w:val="28"/>
        </w:rPr>
        <w:t xml:space="preserve">                        </w:t>
      </w:r>
      <w:r>
        <w:rPr>
          <w:rFonts w:ascii="Times New Roman" w:hAnsi="Times New Roman" w:cs="Times New Roman"/>
          <w:sz w:val="28"/>
          <w:szCs w:val="28"/>
        </w:rPr>
        <w:t>Л.З.Мухамадиярова</w:t>
      </w:r>
    </w:p>
    <w:p w:rsidR="007C791C" w:rsidRDefault="0012483C" w:rsidP="0012483C">
      <w:pPr>
        <w:spacing w:after="0" w:line="240" w:lineRule="auto"/>
        <w:rPr>
          <w:rFonts w:ascii="Times New Roman" w:hAnsi="Times New Roman" w:cs="Times New Roman"/>
        </w:rPr>
      </w:pPr>
      <w:r>
        <w:rPr>
          <w:rFonts w:ascii="Times New Roman" w:hAnsi="Times New Roman" w:cs="Times New Roman"/>
        </w:rPr>
        <w:t>с.Султанмуратово</w:t>
      </w:r>
    </w:p>
    <w:p w:rsidR="0012483C" w:rsidRPr="0012483C" w:rsidRDefault="0012483C" w:rsidP="0012483C">
      <w:pPr>
        <w:spacing w:after="0" w:line="240" w:lineRule="auto"/>
        <w:rPr>
          <w:rFonts w:ascii="Times New Roman" w:hAnsi="Times New Roman" w:cs="Times New Roman"/>
        </w:rPr>
      </w:pPr>
      <w:r>
        <w:rPr>
          <w:rFonts w:ascii="Times New Roman" w:hAnsi="Times New Roman" w:cs="Times New Roman"/>
        </w:rPr>
        <w:t>№39 от 12.03.2020</w:t>
      </w:r>
    </w:p>
    <w:p w:rsidR="007C791C" w:rsidRDefault="007C791C" w:rsidP="00036720">
      <w:pPr>
        <w:spacing w:after="0" w:line="240" w:lineRule="auto"/>
        <w:jc w:val="center"/>
        <w:rPr>
          <w:rFonts w:ascii="Times New Roman" w:hAnsi="Times New Roman" w:cs="Times New Roman"/>
          <w:sz w:val="28"/>
          <w:szCs w:val="28"/>
        </w:rPr>
      </w:pPr>
    </w:p>
    <w:p w:rsidR="0012483C" w:rsidRDefault="0012483C" w:rsidP="00AD6F0C">
      <w:pPr>
        <w:pStyle w:val="ConsPlusNormal"/>
        <w:widowControl/>
        <w:ind w:firstLine="0"/>
        <w:jc w:val="right"/>
        <w:outlineLvl w:val="0"/>
        <w:rPr>
          <w:rFonts w:ascii="Times New Roman" w:hAnsi="Times New Roman" w:cs="Times New Roman"/>
          <w:sz w:val="24"/>
          <w:szCs w:val="24"/>
        </w:rPr>
      </w:pPr>
    </w:p>
    <w:p w:rsidR="0012483C" w:rsidRDefault="0012483C" w:rsidP="00AD6F0C">
      <w:pPr>
        <w:pStyle w:val="ConsPlusNormal"/>
        <w:widowControl/>
        <w:ind w:firstLine="0"/>
        <w:jc w:val="right"/>
        <w:outlineLvl w:val="0"/>
        <w:rPr>
          <w:rFonts w:ascii="Times New Roman" w:hAnsi="Times New Roman" w:cs="Times New Roman"/>
          <w:sz w:val="24"/>
          <w:szCs w:val="24"/>
        </w:rPr>
      </w:pPr>
    </w:p>
    <w:p w:rsidR="00AD6F0C" w:rsidRPr="000C4ACD" w:rsidRDefault="00AD6F0C" w:rsidP="00AD6F0C">
      <w:pPr>
        <w:pStyle w:val="ConsPlusNormal"/>
        <w:widowControl/>
        <w:ind w:firstLine="0"/>
        <w:jc w:val="right"/>
        <w:outlineLvl w:val="0"/>
        <w:rPr>
          <w:rFonts w:ascii="Times New Roman" w:hAnsi="Times New Roman" w:cs="Times New Roman"/>
          <w:sz w:val="24"/>
          <w:szCs w:val="24"/>
        </w:rPr>
      </w:pPr>
      <w:r w:rsidRPr="000C4ACD">
        <w:rPr>
          <w:rFonts w:ascii="Times New Roman" w:hAnsi="Times New Roman" w:cs="Times New Roman"/>
          <w:sz w:val="24"/>
          <w:szCs w:val="24"/>
        </w:rPr>
        <w:lastRenderedPageBreak/>
        <w:t xml:space="preserve">Приложение </w:t>
      </w:r>
    </w:p>
    <w:p w:rsidR="00AD6F0C" w:rsidRPr="000C4ACD" w:rsidRDefault="00AD6F0C" w:rsidP="00AD6F0C">
      <w:pPr>
        <w:pStyle w:val="ConsPlusNormal"/>
        <w:widowControl/>
        <w:ind w:firstLine="0"/>
        <w:jc w:val="right"/>
        <w:rPr>
          <w:rFonts w:ascii="Times New Roman" w:hAnsi="Times New Roman" w:cs="Times New Roman"/>
          <w:sz w:val="24"/>
          <w:szCs w:val="24"/>
        </w:rPr>
      </w:pPr>
      <w:r w:rsidRPr="000C4ACD">
        <w:rPr>
          <w:rFonts w:ascii="Times New Roman" w:hAnsi="Times New Roman" w:cs="Times New Roman"/>
          <w:sz w:val="24"/>
          <w:szCs w:val="24"/>
        </w:rPr>
        <w:t>к решению</w:t>
      </w:r>
      <w:r>
        <w:rPr>
          <w:rFonts w:ascii="Times New Roman" w:hAnsi="Times New Roman" w:cs="Times New Roman"/>
          <w:sz w:val="24"/>
          <w:szCs w:val="24"/>
        </w:rPr>
        <w:t xml:space="preserve"> Совета</w:t>
      </w:r>
      <w:r w:rsidRPr="000C4ACD">
        <w:rPr>
          <w:rFonts w:ascii="Times New Roman" w:hAnsi="Times New Roman" w:cs="Times New Roman"/>
          <w:sz w:val="24"/>
          <w:szCs w:val="24"/>
        </w:rPr>
        <w:t xml:space="preserve"> сельского поселения</w:t>
      </w:r>
    </w:p>
    <w:p w:rsidR="00AD6F0C" w:rsidRDefault="00A26FEA" w:rsidP="00AD6F0C">
      <w:pPr>
        <w:pStyle w:val="ConsPlusNormal"/>
        <w:widowControl/>
        <w:ind w:firstLine="0"/>
        <w:jc w:val="right"/>
        <w:rPr>
          <w:rFonts w:ascii="Times New Roman" w:hAnsi="Times New Roman" w:cs="Times New Roman"/>
          <w:sz w:val="24"/>
          <w:szCs w:val="24"/>
        </w:rPr>
      </w:pPr>
      <w:r>
        <w:rPr>
          <w:rFonts w:ascii="Times New Roman" w:hAnsi="Times New Roman" w:cs="Times New Roman"/>
          <w:color w:val="0000FF"/>
          <w:sz w:val="24"/>
          <w:szCs w:val="24"/>
        </w:rPr>
        <w:t>Султанмуратовский</w:t>
      </w:r>
      <w:r w:rsidR="004F7443">
        <w:rPr>
          <w:rFonts w:ascii="Times New Roman" w:hAnsi="Times New Roman" w:cs="Times New Roman"/>
          <w:color w:val="0000FF"/>
          <w:sz w:val="24"/>
          <w:szCs w:val="24"/>
        </w:rPr>
        <w:t xml:space="preserve"> </w:t>
      </w:r>
      <w:r w:rsidR="00AD6F0C" w:rsidRPr="000C4ACD">
        <w:rPr>
          <w:rFonts w:ascii="Times New Roman" w:hAnsi="Times New Roman" w:cs="Times New Roman"/>
          <w:sz w:val="24"/>
          <w:szCs w:val="24"/>
        </w:rPr>
        <w:t xml:space="preserve"> сельсовет муниципального района </w:t>
      </w:r>
    </w:p>
    <w:p w:rsidR="00AD6F0C" w:rsidRPr="000C4ACD" w:rsidRDefault="00AD6F0C" w:rsidP="00AD6F0C">
      <w:pPr>
        <w:pStyle w:val="ConsPlusNormal"/>
        <w:widowControl/>
        <w:ind w:firstLine="0"/>
        <w:jc w:val="right"/>
        <w:rPr>
          <w:rFonts w:ascii="Times New Roman" w:hAnsi="Times New Roman" w:cs="Times New Roman"/>
          <w:sz w:val="24"/>
          <w:szCs w:val="24"/>
        </w:rPr>
      </w:pPr>
      <w:r w:rsidRPr="000C4ACD">
        <w:rPr>
          <w:rFonts w:ascii="Times New Roman" w:hAnsi="Times New Roman" w:cs="Times New Roman"/>
          <w:sz w:val="24"/>
          <w:szCs w:val="24"/>
        </w:rPr>
        <w:t xml:space="preserve">Аургазинский район Республики Башкортостан </w:t>
      </w:r>
    </w:p>
    <w:p w:rsidR="00AD6F0C" w:rsidRPr="000C4ACD" w:rsidRDefault="00AD6F0C" w:rsidP="00AD6F0C">
      <w:pPr>
        <w:pStyle w:val="ConsPlusNormal"/>
        <w:widowControl/>
        <w:ind w:firstLine="0"/>
        <w:jc w:val="right"/>
        <w:rPr>
          <w:rFonts w:ascii="Times New Roman" w:hAnsi="Times New Roman" w:cs="Times New Roman"/>
          <w:sz w:val="24"/>
          <w:szCs w:val="24"/>
        </w:rPr>
      </w:pPr>
      <w:r w:rsidRPr="000C4ACD">
        <w:rPr>
          <w:rFonts w:ascii="Times New Roman" w:hAnsi="Times New Roman" w:cs="Times New Roman"/>
          <w:sz w:val="24"/>
          <w:szCs w:val="24"/>
        </w:rPr>
        <w:t xml:space="preserve">от </w:t>
      </w:r>
      <w:r w:rsidR="0012483C">
        <w:rPr>
          <w:rFonts w:ascii="Times New Roman" w:hAnsi="Times New Roman" w:cs="Times New Roman"/>
          <w:sz w:val="24"/>
          <w:szCs w:val="24"/>
        </w:rPr>
        <w:t>12.03.</w:t>
      </w:r>
      <w:r>
        <w:rPr>
          <w:rFonts w:ascii="Times New Roman" w:hAnsi="Times New Roman" w:cs="Times New Roman"/>
          <w:sz w:val="24"/>
          <w:szCs w:val="24"/>
        </w:rPr>
        <w:t>2020</w:t>
      </w:r>
      <w:r w:rsidRPr="000C4ACD">
        <w:rPr>
          <w:rFonts w:ascii="Times New Roman" w:hAnsi="Times New Roman" w:cs="Times New Roman"/>
          <w:sz w:val="24"/>
          <w:szCs w:val="24"/>
        </w:rPr>
        <w:t xml:space="preserve"> г. N </w:t>
      </w:r>
      <w:r w:rsidR="0012483C">
        <w:rPr>
          <w:rFonts w:ascii="Times New Roman" w:hAnsi="Times New Roman" w:cs="Times New Roman"/>
          <w:sz w:val="24"/>
          <w:szCs w:val="24"/>
        </w:rPr>
        <w:t>39</w:t>
      </w:r>
    </w:p>
    <w:p w:rsidR="00AD6F0C" w:rsidRDefault="00AD6F0C" w:rsidP="00036720">
      <w:pPr>
        <w:spacing w:after="0" w:line="240" w:lineRule="auto"/>
        <w:jc w:val="center"/>
        <w:rPr>
          <w:rFonts w:ascii="Times New Roman" w:hAnsi="Times New Roman" w:cs="Times New Roman"/>
          <w:sz w:val="28"/>
          <w:szCs w:val="28"/>
        </w:rPr>
      </w:pPr>
    </w:p>
    <w:p w:rsidR="00AD6F0C" w:rsidRDefault="00AD6F0C" w:rsidP="00036720">
      <w:pPr>
        <w:spacing w:after="0" w:line="240" w:lineRule="auto"/>
        <w:jc w:val="center"/>
        <w:rPr>
          <w:rFonts w:ascii="Times New Roman" w:hAnsi="Times New Roman" w:cs="Times New Roman"/>
          <w:sz w:val="28"/>
          <w:szCs w:val="28"/>
        </w:rPr>
      </w:pPr>
    </w:p>
    <w:p w:rsidR="001A16FB" w:rsidRDefault="001A16FB" w:rsidP="00036720">
      <w:pPr>
        <w:spacing w:after="0" w:line="240" w:lineRule="auto"/>
        <w:jc w:val="center"/>
        <w:rPr>
          <w:rFonts w:ascii="Times New Roman" w:hAnsi="Times New Roman" w:cs="Times New Roman"/>
          <w:sz w:val="28"/>
          <w:szCs w:val="28"/>
        </w:rPr>
      </w:pPr>
      <w:r w:rsidRPr="001A16FB">
        <w:rPr>
          <w:rFonts w:ascii="Times New Roman" w:hAnsi="Times New Roman" w:cs="Times New Roman"/>
          <w:sz w:val="28"/>
          <w:szCs w:val="28"/>
        </w:rPr>
        <w:t xml:space="preserve">Положение о муниципальном земельном контроле за использованием земель на территории </w:t>
      </w:r>
      <w:r w:rsidR="00A553A5">
        <w:rPr>
          <w:rFonts w:ascii="Times New Roman" w:hAnsi="Times New Roman" w:cs="Times New Roman"/>
          <w:sz w:val="28"/>
          <w:szCs w:val="28"/>
        </w:rPr>
        <w:t xml:space="preserve">сельского поселения </w:t>
      </w:r>
      <w:r w:rsidR="00A26FEA">
        <w:rPr>
          <w:rFonts w:ascii="Times New Roman" w:hAnsi="Times New Roman" w:cs="Times New Roman"/>
          <w:sz w:val="28"/>
          <w:szCs w:val="28"/>
        </w:rPr>
        <w:t>Султанмуратовский</w:t>
      </w:r>
      <w:r w:rsidR="004F7443">
        <w:rPr>
          <w:rFonts w:ascii="Times New Roman" w:hAnsi="Times New Roman" w:cs="Times New Roman"/>
          <w:sz w:val="28"/>
          <w:szCs w:val="28"/>
        </w:rPr>
        <w:t xml:space="preserve"> </w:t>
      </w:r>
      <w:r w:rsidR="00A553A5">
        <w:rPr>
          <w:rFonts w:ascii="Times New Roman" w:hAnsi="Times New Roman" w:cs="Times New Roman"/>
          <w:sz w:val="28"/>
          <w:szCs w:val="28"/>
        </w:rPr>
        <w:t xml:space="preserve"> сельсовет </w:t>
      </w:r>
      <w:r w:rsidRPr="001A16FB">
        <w:rPr>
          <w:rFonts w:ascii="Times New Roman" w:hAnsi="Times New Roman" w:cs="Times New Roman"/>
          <w:sz w:val="28"/>
          <w:szCs w:val="28"/>
        </w:rPr>
        <w:t xml:space="preserve">муниципального района </w:t>
      </w:r>
      <w:r w:rsidR="00A553A5">
        <w:rPr>
          <w:rFonts w:ascii="Times New Roman" w:hAnsi="Times New Roman" w:cs="Times New Roman"/>
          <w:sz w:val="28"/>
          <w:szCs w:val="28"/>
        </w:rPr>
        <w:t>Аургазинский</w:t>
      </w:r>
      <w:r w:rsidRPr="001A16FB">
        <w:rPr>
          <w:rFonts w:ascii="Times New Roman" w:hAnsi="Times New Roman" w:cs="Times New Roman"/>
          <w:sz w:val="28"/>
          <w:szCs w:val="28"/>
        </w:rPr>
        <w:t xml:space="preserve"> район Республики Башкортостан</w:t>
      </w:r>
    </w:p>
    <w:p w:rsidR="00036720" w:rsidRDefault="00036720" w:rsidP="00036720">
      <w:pPr>
        <w:spacing w:after="0" w:line="240" w:lineRule="auto"/>
        <w:jc w:val="center"/>
        <w:rPr>
          <w:rFonts w:ascii="Times New Roman" w:hAnsi="Times New Roman" w:cs="Times New Roman"/>
          <w:sz w:val="28"/>
          <w:szCs w:val="28"/>
        </w:rPr>
      </w:pPr>
    </w:p>
    <w:p w:rsidR="00036720" w:rsidRPr="001A16FB" w:rsidRDefault="00036720" w:rsidP="00036720">
      <w:pPr>
        <w:spacing w:after="0" w:line="240" w:lineRule="auto"/>
        <w:jc w:val="center"/>
        <w:rPr>
          <w:rFonts w:ascii="Times New Roman" w:hAnsi="Times New Roman" w:cs="Times New Roman"/>
          <w:sz w:val="28"/>
          <w:szCs w:val="28"/>
        </w:rPr>
      </w:pPr>
    </w:p>
    <w:p w:rsidR="001A16FB" w:rsidRDefault="00036720" w:rsidP="000367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16FB" w:rsidRPr="001A16FB">
        <w:rPr>
          <w:rFonts w:ascii="Times New Roman" w:hAnsi="Times New Roman" w:cs="Times New Roman"/>
          <w:sz w:val="28"/>
          <w:szCs w:val="28"/>
        </w:rPr>
        <w:t xml:space="preserve">Настоящее Положение о муниципальном земельном контроле за использованием земель на территории </w:t>
      </w:r>
      <w:r w:rsidR="00A553A5">
        <w:rPr>
          <w:rFonts w:ascii="Times New Roman" w:hAnsi="Times New Roman" w:cs="Times New Roman"/>
          <w:sz w:val="28"/>
          <w:szCs w:val="28"/>
        </w:rPr>
        <w:t xml:space="preserve">сельского поселения </w:t>
      </w:r>
      <w:r w:rsidR="00A26FEA">
        <w:rPr>
          <w:rFonts w:ascii="Times New Roman" w:hAnsi="Times New Roman" w:cs="Times New Roman"/>
          <w:sz w:val="28"/>
          <w:szCs w:val="28"/>
        </w:rPr>
        <w:t xml:space="preserve">Султанмуратовский </w:t>
      </w:r>
      <w:r w:rsidR="004F7443">
        <w:rPr>
          <w:rFonts w:ascii="Times New Roman" w:hAnsi="Times New Roman" w:cs="Times New Roman"/>
          <w:sz w:val="28"/>
          <w:szCs w:val="28"/>
        </w:rPr>
        <w:t xml:space="preserve"> </w:t>
      </w:r>
      <w:r w:rsidR="00A553A5">
        <w:rPr>
          <w:rFonts w:ascii="Times New Roman" w:hAnsi="Times New Roman" w:cs="Times New Roman"/>
          <w:sz w:val="28"/>
          <w:szCs w:val="28"/>
        </w:rPr>
        <w:t xml:space="preserve"> сельсовет </w:t>
      </w:r>
      <w:r w:rsidR="001A16FB" w:rsidRPr="001A16FB">
        <w:rPr>
          <w:rFonts w:ascii="Times New Roman" w:hAnsi="Times New Roman" w:cs="Times New Roman"/>
          <w:sz w:val="28"/>
          <w:szCs w:val="28"/>
        </w:rPr>
        <w:t xml:space="preserve">муниципального района </w:t>
      </w:r>
      <w:r w:rsidR="00A553A5">
        <w:rPr>
          <w:rFonts w:ascii="Times New Roman" w:hAnsi="Times New Roman" w:cs="Times New Roman"/>
          <w:sz w:val="28"/>
          <w:szCs w:val="28"/>
        </w:rPr>
        <w:t>Аургазинский</w:t>
      </w:r>
      <w:r w:rsidR="001A16FB" w:rsidRPr="001A16FB">
        <w:rPr>
          <w:rFonts w:ascii="Times New Roman" w:hAnsi="Times New Roman" w:cs="Times New Roman"/>
          <w:sz w:val="28"/>
          <w:szCs w:val="28"/>
        </w:rPr>
        <w:t xml:space="preserve"> район Республики Башкортостан (далее - Положение) разработано в соответствии с Земельным кодексом Российской Федерации, Федеральным законом «Об общих принципах организации местного самоуправления в Российской Федерации»,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A553A5">
        <w:rPr>
          <w:rFonts w:ascii="Times New Roman" w:hAnsi="Times New Roman" w:cs="Times New Roman"/>
          <w:sz w:val="28"/>
          <w:szCs w:val="28"/>
        </w:rPr>
        <w:t xml:space="preserve">сельского поселения </w:t>
      </w:r>
      <w:r w:rsidR="00A26FEA">
        <w:rPr>
          <w:rFonts w:ascii="Times New Roman" w:hAnsi="Times New Roman" w:cs="Times New Roman"/>
          <w:sz w:val="28"/>
          <w:szCs w:val="28"/>
        </w:rPr>
        <w:t xml:space="preserve">Султанмуратовский </w:t>
      </w:r>
      <w:r w:rsidR="004F7443">
        <w:rPr>
          <w:rFonts w:ascii="Times New Roman" w:hAnsi="Times New Roman" w:cs="Times New Roman"/>
          <w:sz w:val="28"/>
          <w:szCs w:val="28"/>
        </w:rPr>
        <w:t xml:space="preserve"> </w:t>
      </w:r>
      <w:r w:rsidR="00A553A5">
        <w:rPr>
          <w:rFonts w:ascii="Times New Roman" w:hAnsi="Times New Roman" w:cs="Times New Roman"/>
          <w:sz w:val="28"/>
          <w:szCs w:val="28"/>
        </w:rPr>
        <w:t xml:space="preserve"> сельсовет </w:t>
      </w:r>
      <w:r w:rsidR="001A16FB" w:rsidRPr="001A16FB">
        <w:rPr>
          <w:rFonts w:ascii="Times New Roman" w:hAnsi="Times New Roman" w:cs="Times New Roman"/>
          <w:sz w:val="28"/>
          <w:szCs w:val="28"/>
        </w:rPr>
        <w:t xml:space="preserve">муниципального района </w:t>
      </w:r>
      <w:r w:rsidR="00A553A5">
        <w:rPr>
          <w:rFonts w:ascii="Times New Roman" w:hAnsi="Times New Roman" w:cs="Times New Roman"/>
          <w:sz w:val="28"/>
          <w:szCs w:val="28"/>
        </w:rPr>
        <w:t>Аургазинский</w:t>
      </w:r>
      <w:r w:rsidR="001A16FB" w:rsidRPr="001A16FB">
        <w:rPr>
          <w:rFonts w:ascii="Times New Roman" w:hAnsi="Times New Roman" w:cs="Times New Roman"/>
          <w:sz w:val="28"/>
          <w:szCs w:val="28"/>
        </w:rPr>
        <w:t xml:space="preserve"> район Республики Башкортостан.</w:t>
      </w:r>
    </w:p>
    <w:p w:rsidR="00036720" w:rsidRPr="001A16FB" w:rsidRDefault="00036720" w:rsidP="00036720">
      <w:pPr>
        <w:spacing w:after="0" w:line="240" w:lineRule="auto"/>
        <w:jc w:val="both"/>
        <w:rPr>
          <w:rFonts w:ascii="Times New Roman" w:hAnsi="Times New Roman" w:cs="Times New Roman"/>
          <w:sz w:val="28"/>
          <w:szCs w:val="28"/>
        </w:rPr>
      </w:pPr>
    </w:p>
    <w:p w:rsidR="001A16FB" w:rsidRPr="001A16FB" w:rsidRDefault="00036720" w:rsidP="000367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16FB" w:rsidRPr="001A16FB">
        <w:rPr>
          <w:rFonts w:ascii="Times New Roman" w:hAnsi="Times New Roman" w:cs="Times New Roman"/>
          <w:sz w:val="28"/>
          <w:szCs w:val="28"/>
        </w:rPr>
        <w:t xml:space="preserve"> 1. Общие положения </w:t>
      </w: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за использованием земель на территории </w:t>
      </w:r>
      <w:r w:rsidR="00A553A5">
        <w:rPr>
          <w:rFonts w:ascii="Times New Roman" w:hAnsi="Times New Roman" w:cs="Times New Roman"/>
          <w:sz w:val="28"/>
          <w:szCs w:val="28"/>
        </w:rPr>
        <w:t xml:space="preserve">сельского поселения </w:t>
      </w:r>
      <w:r w:rsidR="00A26FEA">
        <w:rPr>
          <w:rFonts w:ascii="Times New Roman" w:hAnsi="Times New Roman" w:cs="Times New Roman"/>
          <w:sz w:val="28"/>
          <w:szCs w:val="28"/>
        </w:rPr>
        <w:t xml:space="preserve">Султанмуратовский </w:t>
      </w:r>
      <w:r w:rsidR="004F7443">
        <w:rPr>
          <w:rFonts w:ascii="Times New Roman" w:hAnsi="Times New Roman" w:cs="Times New Roman"/>
          <w:sz w:val="28"/>
          <w:szCs w:val="28"/>
        </w:rPr>
        <w:t xml:space="preserve"> </w:t>
      </w:r>
      <w:r w:rsidR="00A553A5">
        <w:rPr>
          <w:rFonts w:ascii="Times New Roman" w:hAnsi="Times New Roman" w:cs="Times New Roman"/>
          <w:sz w:val="28"/>
          <w:szCs w:val="28"/>
        </w:rPr>
        <w:t xml:space="preserve"> сельсовет </w:t>
      </w:r>
      <w:r w:rsidRPr="001A16FB">
        <w:rPr>
          <w:rFonts w:ascii="Times New Roman" w:hAnsi="Times New Roman" w:cs="Times New Roman"/>
          <w:sz w:val="28"/>
          <w:szCs w:val="28"/>
        </w:rPr>
        <w:t xml:space="preserve">муниципального района </w:t>
      </w:r>
      <w:r w:rsidR="00A553A5">
        <w:rPr>
          <w:rFonts w:ascii="Times New Roman" w:hAnsi="Times New Roman" w:cs="Times New Roman"/>
          <w:sz w:val="28"/>
          <w:szCs w:val="28"/>
        </w:rPr>
        <w:t>Аургазинский</w:t>
      </w:r>
      <w:r w:rsidRPr="001A16FB">
        <w:rPr>
          <w:rFonts w:ascii="Times New Roman" w:hAnsi="Times New Roman" w:cs="Times New Roman"/>
          <w:sz w:val="28"/>
          <w:szCs w:val="28"/>
        </w:rPr>
        <w:t xml:space="preserve"> район Республики Башкортостан (далее - муниципальный земельный контроль). </w:t>
      </w: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1.2. Муниципальный земельный контроль осуществляется в соответствии с Конституцией Российской Федерации, Земельным кодексом Российской Федерации и другими федеральными законами, законами Республики Башкортостан, постановлениями и распоряжениями Правительства Российской Федерации, постановлениями и распоряжениями Правительства Республики Башкортостан, актами </w:t>
      </w:r>
      <w:r w:rsidR="00A553A5">
        <w:rPr>
          <w:rFonts w:ascii="Times New Roman" w:hAnsi="Times New Roman" w:cs="Times New Roman"/>
          <w:sz w:val="28"/>
          <w:szCs w:val="28"/>
        </w:rPr>
        <w:t xml:space="preserve">сельского поселения </w:t>
      </w:r>
      <w:r w:rsidR="00A26FEA">
        <w:rPr>
          <w:rFonts w:ascii="Times New Roman" w:hAnsi="Times New Roman" w:cs="Times New Roman"/>
          <w:sz w:val="28"/>
          <w:szCs w:val="28"/>
        </w:rPr>
        <w:t xml:space="preserve">Султанмуратовский </w:t>
      </w:r>
      <w:r w:rsidR="004F7443">
        <w:rPr>
          <w:rFonts w:ascii="Times New Roman" w:hAnsi="Times New Roman" w:cs="Times New Roman"/>
          <w:sz w:val="28"/>
          <w:szCs w:val="28"/>
        </w:rPr>
        <w:t xml:space="preserve"> </w:t>
      </w:r>
      <w:r w:rsidR="00A553A5">
        <w:rPr>
          <w:rFonts w:ascii="Times New Roman" w:hAnsi="Times New Roman" w:cs="Times New Roman"/>
          <w:sz w:val="28"/>
          <w:szCs w:val="28"/>
        </w:rPr>
        <w:t xml:space="preserve"> сельсовет </w:t>
      </w:r>
      <w:r w:rsidRPr="001A16FB">
        <w:rPr>
          <w:rFonts w:ascii="Times New Roman" w:hAnsi="Times New Roman" w:cs="Times New Roman"/>
          <w:sz w:val="28"/>
          <w:szCs w:val="28"/>
        </w:rPr>
        <w:t xml:space="preserve">муниципального района </w:t>
      </w:r>
      <w:r w:rsidR="00A553A5">
        <w:rPr>
          <w:rFonts w:ascii="Times New Roman" w:hAnsi="Times New Roman" w:cs="Times New Roman"/>
          <w:sz w:val="28"/>
          <w:szCs w:val="28"/>
        </w:rPr>
        <w:t>Аургазинский</w:t>
      </w:r>
      <w:r w:rsidRPr="001A16FB">
        <w:rPr>
          <w:rFonts w:ascii="Times New Roman" w:hAnsi="Times New Roman" w:cs="Times New Roman"/>
          <w:sz w:val="28"/>
          <w:szCs w:val="28"/>
        </w:rPr>
        <w:t xml:space="preserve"> район Республики Башкортостан, Административным регламентом исполнения органом муниципального контроля функции по муниципальному земельному контролю.</w:t>
      </w: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 1.3. Муниципальный земельный контроль - деятельность администрации </w:t>
      </w:r>
      <w:r w:rsidR="00A553A5" w:rsidRPr="00A553A5">
        <w:rPr>
          <w:rFonts w:ascii="Times New Roman" w:hAnsi="Times New Roman" w:cs="Times New Roman"/>
          <w:sz w:val="28"/>
          <w:szCs w:val="28"/>
        </w:rPr>
        <w:t xml:space="preserve"> </w:t>
      </w:r>
      <w:r w:rsidR="00A553A5">
        <w:rPr>
          <w:rFonts w:ascii="Times New Roman" w:hAnsi="Times New Roman" w:cs="Times New Roman"/>
          <w:sz w:val="28"/>
          <w:szCs w:val="28"/>
        </w:rPr>
        <w:t xml:space="preserve">сельского поселения </w:t>
      </w:r>
      <w:r w:rsidR="00A26FEA">
        <w:rPr>
          <w:rFonts w:ascii="Times New Roman" w:hAnsi="Times New Roman" w:cs="Times New Roman"/>
          <w:sz w:val="28"/>
          <w:szCs w:val="28"/>
        </w:rPr>
        <w:t xml:space="preserve">Султанмуратовский </w:t>
      </w:r>
      <w:r w:rsidR="004F7443">
        <w:rPr>
          <w:rFonts w:ascii="Times New Roman" w:hAnsi="Times New Roman" w:cs="Times New Roman"/>
          <w:sz w:val="28"/>
          <w:szCs w:val="28"/>
        </w:rPr>
        <w:t xml:space="preserve"> </w:t>
      </w:r>
      <w:r w:rsidR="00A553A5">
        <w:rPr>
          <w:rFonts w:ascii="Times New Roman" w:hAnsi="Times New Roman" w:cs="Times New Roman"/>
          <w:sz w:val="28"/>
          <w:szCs w:val="28"/>
        </w:rPr>
        <w:t xml:space="preserve"> сельсовет м</w:t>
      </w:r>
      <w:r w:rsidRPr="001A16FB">
        <w:rPr>
          <w:rFonts w:ascii="Times New Roman" w:hAnsi="Times New Roman" w:cs="Times New Roman"/>
          <w:sz w:val="28"/>
          <w:szCs w:val="28"/>
        </w:rPr>
        <w:t xml:space="preserve">униципального района </w:t>
      </w:r>
      <w:r w:rsidR="00A553A5">
        <w:rPr>
          <w:rFonts w:ascii="Times New Roman" w:hAnsi="Times New Roman" w:cs="Times New Roman"/>
          <w:sz w:val="28"/>
          <w:szCs w:val="28"/>
        </w:rPr>
        <w:t>Аургазинский</w:t>
      </w:r>
      <w:r w:rsidRPr="001A16FB">
        <w:rPr>
          <w:rFonts w:ascii="Times New Roman" w:hAnsi="Times New Roman" w:cs="Times New Roman"/>
          <w:sz w:val="28"/>
          <w:szCs w:val="28"/>
        </w:rPr>
        <w:t xml:space="preserve"> район Республики Башкортостан в лице Управления муниципального контроля администрации </w:t>
      </w:r>
      <w:r w:rsidR="00A553A5">
        <w:rPr>
          <w:rFonts w:ascii="Times New Roman" w:hAnsi="Times New Roman" w:cs="Times New Roman"/>
          <w:sz w:val="28"/>
          <w:szCs w:val="28"/>
        </w:rPr>
        <w:t xml:space="preserve">сельского поселения </w:t>
      </w:r>
      <w:r w:rsidR="00A26FEA">
        <w:rPr>
          <w:rFonts w:ascii="Times New Roman" w:hAnsi="Times New Roman" w:cs="Times New Roman"/>
          <w:sz w:val="28"/>
          <w:szCs w:val="28"/>
        </w:rPr>
        <w:t xml:space="preserve">Султанмуратовский </w:t>
      </w:r>
      <w:r w:rsidR="004F7443">
        <w:rPr>
          <w:rFonts w:ascii="Times New Roman" w:hAnsi="Times New Roman" w:cs="Times New Roman"/>
          <w:sz w:val="28"/>
          <w:szCs w:val="28"/>
        </w:rPr>
        <w:t xml:space="preserve"> </w:t>
      </w:r>
      <w:r w:rsidR="00A553A5">
        <w:rPr>
          <w:rFonts w:ascii="Times New Roman" w:hAnsi="Times New Roman" w:cs="Times New Roman"/>
          <w:sz w:val="28"/>
          <w:szCs w:val="28"/>
        </w:rPr>
        <w:t xml:space="preserve"> сельсовет </w:t>
      </w:r>
      <w:r w:rsidRPr="001A16FB">
        <w:rPr>
          <w:rFonts w:ascii="Times New Roman" w:hAnsi="Times New Roman" w:cs="Times New Roman"/>
          <w:sz w:val="28"/>
          <w:szCs w:val="28"/>
        </w:rPr>
        <w:t xml:space="preserve">муниципального района </w:t>
      </w:r>
      <w:r w:rsidR="00A553A5">
        <w:rPr>
          <w:rFonts w:ascii="Times New Roman" w:hAnsi="Times New Roman" w:cs="Times New Roman"/>
          <w:sz w:val="28"/>
          <w:szCs w:val="28"/>
        </w:rPr>
        <w:t>Аургазинский</w:t>
      </w:r>
      <w:r w:rsidRPr="001A16FB">
        <w:rPr>
          <w:rFonts w:ascii="Times New Roman" w:hAnsi="Times New Roman" w:cs="Times New Roman"/>
          <w:sz w:val="28"/>
          <w:szCs w:val="28"/>
        </w:rPr>
        <w:t xml:space="preserve"> район Республики Башкортостан (далее - орган муниципального контроля) по контролю за соблюдением органами государственной власти, органами </w:t>
      </w:r>
      <w:r w:rsidRPr="001A16FB">
        <w:rPr>
          <w:rFonts w:ascii="Times New Roman" w:hAnsi="Times New Roman" w:cs="Times New Roman"/>
          <w:sz w:val="28"/>
          <w:szCs w:val="28"/>
        </w:rPr>
        <w:lastRenderedPageBreak/>
        <w:t xml:space="preserve">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Республики Башкортостан, за нарушение которых законодательством Российской Федерации, законодательством Республики Башкортостан предусмотрена административная и иная ответственность. </w:t>
      </w: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1.4. Объектом муниципального земельного контроля являются все земельные участки, находящиеся в границах</w:t>
      </w:r>
      <w:r w:rsidR="00A553A5" w:rsidRPr="00A553A5">
        <w:rPr>
          <w:rFonts w:ascii="Times New Roman" w:hAnsi="Times New Roman" w:cs="Times New Roman"/>
          <w:sz w:val="28"/>
          <w:szCs w:val="28"/>
        </w:rPr>
        <w:t xml:space="preserve"> </w:t>
      </w:r>
      <w:r w:rsidR="00A553A5">
        <w:rPr>
          <w:rFonts w:ascii="Times New Roman" w:hAnsi="Times New Roman" w:cs="Times New Roman"/>
          <w:sz w:val="28"/>
          <w:szCs w:val="28"/>
        </w:rPr>
        <w:t xml:space="preserve">сельского поселения </w:t>
      </w:r>
      <w:r w:rsidR="00A26FEA">
        <w:rPr>
          <w:rFonts w:ascii="Times New Roman" w:hAnsi="Times New Roman" w:cs="Times New Roman"/>
          <w:sz w:val="28"/>
          <w:szCs w:val="28"/>
        </w:rPr>
        <w:t xml:space="preserve">Султанмуратовский </w:t>
      </w:r>
      <w:r w:rsidR="004F7443">
        <w:rPr>
          <w:rFonts w:ascii="Times New Roman" w:hAnsi="Times New Roman" w:cs="Times New Roman"/>
          <w:sz w:val="28"/>
          <w:szCs w:val="28"/>
        </w:rPr>
        <w:t xml:space="preserve"> </w:t>
      </w:r>
      <w:r w:rsidR="00A553A5">
        <w:rPr>
          <w:rFonts w:ascii="Times New Roman" w:hAnsi="Times New Roman" w:cs="Times New Roman"/>
          <w:sz w:val="28"/>
          <w:szCs w:val="28"/>
        </w:rPr>
        <w:t xml:space="preserve"> сельсовет</w:t>
      </w:r>
      <w:r w:rsidRPr="001A16FB">
        <w:rPr>
          <w:rFonts w:ascii="Times New Roman" w:hAnsi="Times New Roman" w:cs="Times New Roman"/>
          <w:sz w:val="28"/>
          <w:szCs w:val="28"/>
        </w:rPr>
        <w:t xml:space="preserve"> муниципального района </w:t>
      </w:r>
      <w:r w:rsidR="00A553A5">
        <w:rPr>
          <w:rFonts w:ascii="Times New Roman" w:hAnsi="Times New Roman" w:cs="Times New Roman"/>
          <w:sz w:val="28"/>
          <w:szCs w:val="28"/>
        </w:rPr>
        <w:t>Аургазинский</w:t>
      </w:r>
      <w:r w:rsidRPr="001A16FB">
        <w:rPr>
          <w:rFonts w:ascii="Times New Roman" w:hAnsi="Times New Roman" w:cs="Times New Roman"/>
          <w:sz w:val="28"/>
          <w:szCs w:val="28"/>
        </w:rPr>
        <w:t xml:space="preserve"> район Республики Башкортостан, независимо от формы собственности. </w:t>
      </w: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1.5. Муниципальный земельный контроль осуществляется уполномоченными на осуществление муниципального земельного контроля должностными лицами (далее - муниципальные инспекторы). Полномочия муниципальных инспекторов устанавливаются настоящим Положением и их должностными инструкциями.</w:t>
      </w: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 1.6. Финансирование деятельности уполномоченного органа муниципального контроля и его материально-техническое обеспечение осуществляются за счет средств бюджета </w:t>
      </w:r>
      <w:r w:rsidR="00A553A5">
        <w:rPr>
          <w:rFonts w:ascii="Times New Roman" w:hAnsi="Times New Roman" w:cs="Times New Roman"/>
          <w:sz w:val="28"/>
          <w:szCs w:val="28"/>
        </w:rPr>
        <w:t xml:space="preserve">сельского поселения </w:t>
      </w:r>
      <w:r w:rsidR="00A26FEA">
        <w:rPr>
          <w:rFonts w:ascii="Times New Roman" w:hAnsi="Times New Roman" w:cs="Times New Roman"/>
          <w:sz w:val="28"/>
          <w:szCs w:val="28"/>
        </w:rPr>
        <w:t xml:space="preserve">Султанмуратовский </w:t>
      </w:r>
      <w:r w:rsidR="004F7443">
        <w:rPr>
          <w:rFonts w:ascii="Times New Roman" w:hAnsi="Times New Roman" w:cs="Times New Roman"/>
          <w:sz w:val="28"/>
          <w:szCs w:val="28"/>
        </w:rPr>
        <w:t xml:space="preserve"> </w:t>
      </w:r>
      <w:r w:rsidR="00A553A5">
        <w:rPr>
          <w:rFonts w:ascii="Times New Roman" w:hAnsi="Times New Roman" w:cs="Times New Roman"/>
          <w:sz w:val="28"/>
          <w:szCs w:val="28"/>
        </w:rPr>
        <w:t xml:space="preserve"> сельсовет </w:t>
      </w:r>
      <w:r w:rsidRPr="001A16FB">
        <w:rPr>
          <w:rFonts w:ascii="Times New Roman" w:hAnsi="Times New Roman" w:cs="Times New Roman"/>
          <w:sz w:val="28"/>
          <w:szCs w:val="28"/>
        </w:rPr>
        <w:t xml:space="preserve">муниципального района </w:t>
      </w:r>
      <w:r w:rsidR="00A553A5">
        <w:rPr>
          <w:rFonts w:ascii="Times New Roman" w:hAnsi="Times New Roman" w:cs="Times New Roman"/>
          <w:sz w:val="28"/>
          <w:szCs w:val="28"/>
        </w:rPr>
        <w:t>Аургазинский</w:t>
      </w:r>
      <w:r w:rsidRPr="001A16FB">
        <w:rPr>
          <w:rFonts w:ascii="Times New Roman" w:hAnsi="Times New Roman" w:cs="Times New Roman"/>
          <w:sz w:val="28"/>
          <w:szCs w:val="28"/>
        </w:rPr>
        <w:t xml:space="preserve"> район Республики Башкортостан. </w:t>
      </w: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1.7. Взаимодействие органа муниципального контроля с правоохранительными органами, органами государственного земельного надзора, иными государственными, муниципальными органами, учреждениями и организациями, а также гражданами и общественными объединениями осуществляется в соответствии с законодательством Российской Федерации, Республики Башкортостан, актами органов местного самоуправления </w:t>
      </w:r>
      <w:r w:rsidR="00A553A5">
        <w:rPr>
          <w:rFonts w:ascii="Times New Roman" w:hAnsi="Times New Roman" w:cs="Times New Roman"/>
          <w:sz w:val="28"/>
          <w:szCs w:val="28"/>
        </w:rPr>
        <w:t xml:space="preserve">сельского поселения </w:t>
      </w:r>
      <w:r w:rsidR="00A26FEA">
        <w:rPr>
          <w:rFonts w:ascii="Times New Roman" w:hAnsi="Times New Roman" w:cs="Times New Roman"/>
          <w:sz w:val="28"/>
          <w:szCs w:val="28"/>
        </w:rPr>
        <w:t xml:space="preserve">Султанмуратовский </w:t>
      </w:r>
      <w:r w:rsidR="004F7443">
        <w:rPr>
          <w:rFonts w:ascii="Times New Roman" w:hAnsi="Times New Roman" w:cs="Times New Roman"/>
          <w:sz w:val="28"/>
          <w:szCs w:val="28"/>
        </w:rPr>
        <w:t xml:space="preserve"> </w:t>
      </w:r>
      <w:r w:rsidR="00A553A5">
        <w:rPr>
          <w:rFonts w:ascii="Times New Roman" w:hAnsi="Times New Roman" w:cs="Times New Roman"/>
          <w:sz w:val="28"/>
          <w:szCs w:val="28"/>
        </w:rPr>
        <w:t xml:space="preserve"> сельсовет </w:t>
      </w:r>
      <w:r w:rsidRPr="001A16FB">
        <w:rPr>
          <w:rFonts w:ascii="Times New Roman" w:hAnsi="Times New Roman" w:cs="Times New Roman"/>
          <w:sz w:val="28"/>
          <w:szCs w:val="28"/>
        </w:rPr>
        <w:t xml:space="preserve">муниципального района </w:t>
      </w:r>
      <w:r w:rsidR="00A553A5">
        <w:rPr>
          <w:rFonts w:ascii="Times New Roman" w:hAnsi="Times New Roman" w:cs="Times New Roman"/>
          <w:sz w:val="28"/>
          <w:szCs w:val="28"/>
        </w:rPr>
        <w:t>Аургазинский</w:t>
      </w:r>
      <w:r w:rsidRPr="001A16FB">
        <w:rPr>
          <w:rFonts w:ascii="Times New Roman" w:hAnsi="Times New Roman" w:cs="Times New Roman"/>
          <w:sz w:val="28"/>
          <w:szCs w:val="28"/>
        </w:rPr>
        <w:t xml:space="preserve"> район Республики Башкортостан и иными правовыми актами. </w:t>
      </w:r>
    </w:p>
    <w:p w:rsid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1.8. Проверка соблюдения земельного законодательства в рамках осуществления муниципального земельного контроля - совокупность действий муниципальных инспекторов, связанных с проведением проверок соблюдения юридическими и физическими лицами на территории</w:t>
      </w:r>
      <w:r w:rsidR="00A553A5" w:rsidRPr="00A553A5">
        <w:rPr>
          <w:rFonts w:ascii="Times New Roman" w:hAnsi="Times New Roman" w:cs="Times New Roman"/>
          <w:sz w:val="28"/>
          <w:szCs w:val="28"/>
        </w:rPr>
        <w:t xml:space="preserve"> </w:t>
      </w:r>
      <w:r w:rsidR="00A553A5">
        <w:rPr>
          <w:rFonts w:ascii="Times New Roman" w:hAnsi="Times New Roman" w:cs="Times New Roman"/>
          <w:sz w:val="28"/>
          <w:szCs w:val="28"/>
        </w:rPr>
        <w:t xml:space="preserve">сельского поселения </w:t>
      </w:r>
      <w:r w:rsidR="00A26FEA">
        <w:rPr>
          <w:rFonts w:ascii="Times New Roman" w:hAnsi="Times New Roman" w:cs="Times New Roman"/>
          <w:sz w:val="28"/>
          <w:szCs w:val="28"/>
        </w:rPr>
        <w:t xml:space="preserve">Султанмуратовский </w:t>
      </w:r>
      <w:r w:rsidR="004F7443">
        <w:rPr>
          <w:rFonts w:ascii="Times New Roman" w:hAnsi="Times New Roman" w:cs="Times New Roman"/>
          <w:sz w:val="28"/>
          <w:szCs w:val="28"/>
        </w:rPr>
        <w:t xml:space="preserve"> </w:t>
      </w:r>
      <w:r w:rsidR="00A553A5">
        <w:rPr>
          <w:rFonts w:ascii="Times New Roman" w:hAnsi="Times New Roman" w:cs="Times New Roman"/>
          <w:sz w:val="28"/>
          <w:szCs w:val="28"/>
        </w:rPr>
        <w:t xml:space="preserve"> сельсовет</w:t>
      </w:r>
      <w:r w:rsidRPr="001A16FB">
        <w:rPr>
          <w:rFonts w:ascii="Times New Roman" w:hAnsi="Times New Roman" w:cs="Times New Roman"/>
          <w:sz w:val="28"/>
          <w:szCs w:val="28"/>
        </w:rPr>
        <w:t xml:space="preserve"> муниципального района </w:t>
      </w:r>
      <w:r w:rsidR="00A553A5">
        <w:rPr>
          <w:rFonts w:ascii="Times New Roman" w:hAnsi="Times New Roman" w:cs="Times New Roman"/>
          <w:sz w:val="28"/>
          <w:szCs w:val="28"/>
        </w:rPr>
        <w:t>Аургазинский</w:t>
      </w:r>
      <w:r w:rsidRPr="001A16FB">
        <w:rPr>
          <w:rFonts w:ascii="Times New Roman" w:hAnsi="Times New Roman" w:cs="Times New Roman"/>
          <w:sz w:val="28"/>
          <w:szCs w:val="28"/>
        </w:rPr>
        <w:t xml:space="preserve"> район Республики Башкортостан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w:t>
      </w:r>
    </w:p>
    <w:p w:rsidR="00036720" w:rsidRPr="001A16FB" w:rsidRDefault="00036720" w:rsidP="00036720">
      <w:pPr>
        <w:spacing w:after="0" w:line="240" w:lineRule="auto"/>
        <w:jc w:val="both"/>
        <w:rPr>
          <w:rFonts w:ascii="Times New Roman" w:hAnsi="Times New Roman" w:cs="Times New Roman"/>
          <w:sz w:val="28"/>
          <w:szCs w:val="28"/>
        </w:rPr>
      </w:pP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 </w:t>
      </w:r>
      <w:r w:rsidR="00036720">
        <w:rPr>
          <w:rFonts w:ascii="Times New Roman" w:hAnsi="Times New Roman" w:cs="Times New Roman"/>
          <w:sz w:val="28"/>
          <w:szCs w:val="28"/>
        </w:rPr>
        <w:t xml:space="preserve">             </w:t>
      </w:r>
      <w:r w:rsidRPr="001A16FB">
        <w:rPr>
          <w:rFonts w:ascii="Times New Roman" w:hAnsi="Times New Roman" w:cs="Times New Roman"/>
          <w:sz w:val="28"/>
          <w:szCs w:val="28"/>
        </w:rPr>
        <w:t>2. Задачи и функции муниципального земельного контроля</w:t>
      </w: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2.1. Задачами муниципального земельного контроля на территории </w:t>
      </w:r>
      <w:r w:rsidR="00A553A5">
        <w:rPr>
          <w:rFonts w:ascii="Times New Roman" w:hAnsi="Times New Roman" w:cs="Times New Roman"/>
          <w:sz w:val="28"/>
          <w:szCs w:val="28"/>
        </w:rPr>
        <w:t xml:space="preserve">сельского поселения </w:t>
      </w:r>
      <w:r w:rsidR="00A26FEA">
        <w:rPr>
          <w:rFonts w:ascii="Times New Roman" w:hAnsi="Times New Roman" w:cs="Times New Roman"/>
          <w:sz w:val="28"/>
          <w:szCs w:val="28"/>
        </w:rPr>
        <w:t xml:space="preserve">Султанмуратовский </w:t>
      </w:r>
      <w:r w:rsidR="004F7443">
        <w:rPr>
          <w:rFonts w:ascii="Times New Roman" w:hAnsi="Times New Roman" w:cs="Times New Roman"/>
          <w:sz w:val="28"/>
          <w:szCs w:val="28"/>
        </w:rPr>
        <w:t xml:space="preserve"> </w:t>
      </w:r>
      <w:r w:rsidR="00A553A5">
        <w:rPr>
          <w:rFonts w:ascii="Times New Roman" w:hAnsi="Times New Roman" w:cs="Times New Roman"/>
          <w:sz w:val="28"/>
          <w:szCs w:val="28"/>
        </w:rPr>
        <w:t xml:space="preserve"> сельсовет </w:t>
      </w:r>
      <w:r w:rsidRPr="001A16FB">
        <w:rPr>
          <w:rFonts w:ascii="Times New Roman" w:hAnsi="Times New Roman" w:cs="Times New Roman"/>
          <w:sz w:val="28"/>
          <w:szCs w:val="28"/>
        </w:rPr>
        <w:t xml:space="preserve">муниципального района </w:t>
      </w:r>
      <w:r w:rsidR="00A553A5">
        <w:rPr>
          <w:rFonts w:ascii="Times New Roman" w:hAnsi="Times New Roman" w:cs="Times New Roman"/>
          <w:sz w:val="28"/>
          <w:szCs w:val="28"/>
        </w:rPr>
        <w:t>Аургазинский</w:t>
      </w:r>
      <w:r w:rsidRPr="001A16FB">
        <w:rPr>
          <w:rFonts w:ascii="Times New Roman" w:hAnsi="Times New Roman" w:cs="Times New Roman"/>
          <w:sz w:val="28"/>
          <w:szCs w:val="28"/>
        </w:rPr>
        <w:t xml:space="preserve"> район Республики Башкортостан являются: -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на территории </w:t>
      </w:r>
      <w:r w:rsidR="00A553A5">
        <w:rPr>
          <w:rFonts w:ascii="Times New Roman" w:hAnsi="Times New Roman" w:cs="Times New Roman"/>
          <w:sz w:val="28"/>
          <w:szCs w:val="28"/>
        </w:rPr>
        <w:t xml:space="preserve">сельского поселения </w:t>
      </w:r>
      <w:r w:rsidR="00A26FEA">
        <w:rPr>
          <w:rFonts w:ascii="Times New Roman" w:hAnsi="Times New Roman" w:cs="Times New Roman"/>
          <w:sz w:val="28"/>
          <w:szCs w:val="28"/>
        </w:rPr>
        <w:t xml:space="preserve">Султанмуратовский </w:t>
      </w:r>
      <w:r w:rsidR="004F7443">
        <w:rPr>
          <w:rFonts w:ascii="Times New Roman" w:hAnsi="Times New Roman" w:cs="Times New Roman"/>
          <w:sz w:val="28"/>
          <w:szCs w:val="28"/>
        </w:rPr>
        <w:t xml:space="preserve"> </w:t>
      </w:r>
      <w:r w:rsidR="00A553A5">
        <w:rPr>
          <w:rFonts w:ascii="Times New Roman" w:hAnsi="Times New Roman" w:cs="Times New Roman"/>
          <w:sz w:val="28"/>
          <w:szCs w:val="28"/>
        </w:rPr>
        <w:t xml:space="preserve"> сельсовет </w:t>
      </w:r>
      <w:r w:rsidRPr="001A16FB">
        <w:rPr>
          <w:rFonts w:ascii="Times New Roman" w:hAnsi="Times New Roman" w:cs="Times New Roman"/>
          <w:sz w:val="28"/>
          <w:szCs w:val="28"/>
        </w:rPr>
        <w:t xml:space="preserve">муниципального района </w:t>
      </w:r>
      <w:r w:rsidR="00A553A5">
        <w:rPr>
          <w:rFonts w:ascii="Times New Roman" w:hAnsi="Times New Roman" w:cs="Times New Roman"/>
          <w:sz w:val="28"/>
          <w:szCs w:val="28"/>
        </w:rPr>
        <w:t>Аургазинский</w:t>
      </w:r>
      <w:r w:rsidRPr="001A16FB">
        <w:rPr>
          <w:rFonts w:ascii="Times New Roman" w:hAnsi="Times New Roman" w:cs="Times New Roman"/>
          <w:sz w:val="28"/>
          <w:szCs w:val="28"/>
        </w:rPr>
        <w:t xml:space="preserve"> район Республики Башкортостан, независимо от организационноправовых форм, </w:t>
      </w:r>
      <w:r w:rsidRPr="001A16FB">
        <w:rPr>
          <w:rFonts w:ascii="Times New Roman" w:hAnsi="Times New Roman" w:cs="Times New Roman"/>
          <w:sz w:val="28"/>
          <w:szCs w:val="28"/>
        </w:rPr>
        <w:lastRenderedPageBreak/>
        <w:t xml:space="preserve">форм собственности и прав, на которых предоставлены земельные участки, земельного законодательства и других нормативноправовых актов, содержащих требования по использованию земель; - обеспечение рационального и эффективного использования земель на территории </w:t>
      </w:r>
      <w:r w:rsidR="00A553A5">
        <w:rPr>
          <w:rFonts w:ascii="Times New Roman" w:hAnsi="Times New Roman" w:cs="Times New Roman"/>
          <w:sz w:val="28"/>
          <w:szCs w:val="28"/>
        </w:rPr>
        <w:t xml:space="preserve">сельского поселения </w:t>
      </w:r>
      <w:r w:rsidR="00A26FEA">
        <w:rPr>
          <w:rFonts w:ascii="Times New Roman" w:hAnsi="Times New Roman" w:cs="Times New Roman"/>
          <w:sz w:val="28"/>
          <w:szCs w:val="28"/>
        </w:rPr>
        <w:t xml:space="preserve">Султанмуратовский </w:t>
      </w:r>
      <w:r w:rsidR="004F7443">
        <w:rPr>
          <w:rFonts w:ascii="Times New Roman" w:hAnsi="Times New Roman" w:cs="Times New Roman"/>
          <w:sz w:val="28"/>
          <w:szCs w:val="28"/>
        </w:rPr>
        <w:t xml:space="preserve"> </w:t>
      </w:r>
      <w:r w:rsidR="00A553A5">
        <w:rPr>
          <w:rFonts w:ascii="Times New Roman" w:hAnsi="Times New Roman" w:cs="Times New Roman"/>
          <w:sz w:val="28"/>
          <w:szCs w:val="28"/>
        </w:rPr>
        <w:t xml:space="preserve"> сельсовет </w:t>
      </w:r>
      <w:r w:rsidRPr="001A16FB">
        <w:rPr>
          <w:rFonts w:ascii="Times New Roman" w:hAnsi="Times New Roman" w:cs="Times New Roman"/>
          <w:sz w:val="28"/>
          <w:szCs w:val="28"/>
        </w:rPr>
        <w:t xml:space="preserve">муниципального района </w:t>
      </w:r>
      <w:r w:rsidR="00A553A5">
        <w:rPr>
          <w:rFonts w:ascii="Times New Roman" w:hAnsi="Times New Roman" w:cs="Times New Roman"/>
          <w:sz w:val="28"/>
          <w:szCs w:val="28"/>
        </w:rPr>
        <w:t>Аургазинский</w:t>
      </w:r>
      <w:r w:rsidRPr="001A16FB">
        <w:rPr>
          <w:rFonts w:ascii="Times New Roman" w:hAnsi="Times New Roman" w:cs="Times New Roman"/>
          <w:sz w:val="28"/>
          <w:szCs w:val="28"/>
        </w:rPr>
        <w:t xml:space="preserve"> район Республики Башкортостан. </w:t>
      </w: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2.2. Уполномоченные на осуществление муниципального земельного контроля лица выполняют следующие функции: 2.2.1. Обеспечение выявления и предупреждения правонарушений в области использования и охраны земель, предусмотренных Кодексом Российской Федерации об административных правонарушениях, а также другими нормативно-правовыми актами, устанавливающими ответственность за земельные правонарушения на территории </w:t>
      </w:r>
      <w:r w:rsidR="00A553A5">
        <w:rPr>
          <w:rFonts w:ascii="Times New Roman" w:hAnsi="Times New Roman" w:cs="Times New Roman"/>
          <w:sz w:val="28"/>
          <w:szCs w:val="28"/>
        </w:rPr>
        <w:t xml:space="preserve">сельского поселения </w:t>
      </w:r>
      <w:r w:rsidR="00A26FEA">
        <w:rPr>
          <w:rFonts w:ascii="Times New Roman" w:hAnsi="Times New Roman" w:cs="Times New Roman"/>
          <w:sz w:val="28"/>
          <w:szCs w:val="28"/>
        </w:rPr>
        <w:t xml:space="preserve">Султанмуратовский </w:t>
      </w:r>
      <w:r w:rsidR="004F7443">
        <w:rPr>
          <w:rFonts w:ascii="Times New Roman" w:hAnsi="Times New Roman" w:cs="Times New Roman"/>
          <w:sz w:val="28"/>
          <w:szCs w:val="28"/>
        </w:rPr>
        <w:t xml:space="preserve"> </w:t>
      </w:r>
      <w:r w:rsidR="00A553A5">
        <w:rPr>
          <w:rFonts w:ascii="Times New Roman" w:hAnsi="Times New Roman" w:cs="Times New Roman"/>
          <w:sz w:val="28"/>
          <w:szCs w:val="28"/>
        </w:rPr>
        <w:t xml:space="preserve"> сельсовет </w:t>
      </w:r>
      <w:r w:rsidRPr="001A16FB">
        <w:rPr>
          <w:rFonts w:ascii="Times New Roman" w:hAnsi="Times New Roman" w:cs="Times New Roman"/>
          <w:sz w:val="28"/>
          <w:szCs w:val="28"/>
        </w:rPr>
        <w:t xml:space="preserve">муниципального района </w:t>
      </w:r>
      <w:r w:rsidR="00A553A5">
        <w:rPr>
          <w:rFonts w:ascii="Times New Roman" w:hAnsi="Times New Roman" w:cs="Times New Roman"/>
          <w:sz w:val="28"/>
          <w:szCs w:val="28"/>
        </w:rPr>
        <w:t>Аургазинский</w:t>
      </w:r>
      <w:r w:rsidRPr="001A16FB">
        <w:rPr>
          <w:rFonts w:ascii="Times New Roman" w:hAnsi="Times New Roman" w:cs="Times New Roman"/>
          <w:sz w:val="28"/>
          <w:szCs w:val="28"/>
        </w:rPr>
        <w:t xml:space="preserve"> район Республики Башкортостан; </w:t>
      </w: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2.2.2. Осуществление контроля за соблюдением: </w:t>
      </w: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 </w:t>
      </w: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о приобретении земельных участков в собственность; </w:t>
      </w: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 </w:t>
      </w: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4)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 </w:t>
      </w: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5) требований законодательства, связанных с обязанностью по приведению земель в состояние, пригодное для использования по целевому назначению; </w:t>
      </w: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6) требований о запрете самовольного снятия, перемещения и уничтожения плодородного слоя почвы, а также порчи земель в результате нарушений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 </w:t>
      </w: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7) требований и обязательных мероприятий по улучшению земель и охране почв от ветровой, водной эрозии и по предотвращению других процессов, ухудшающих качественное состояние земель;</w:t>
      </w: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8) 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 </w:t>
      </w: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9)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w:t>
      </w:r>
      <w:r w:rsidRPr="001A16FB">
        <w:rPr>
          <w:rFonts w:ascii="Times New Roman" w:hAnsi="Times New Roman" w:cs="Times New Roman"/>
          <w:sz w:val="28"/>
          <w:szCs w:val="28"/>
        </w:rPr>
        <w:lastRenderedPageBreak/>
        <w:t xml:space="preserve">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10) режима использования земельных участков и лесов в водоохранных зонах и прибрежных полосах водных объектов; </w:t>
      </w: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11) обязанностей по возвращению земельных участков, предоставленных во временное пользование; </w:t>
      </w: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12) установленных муниципальными нормативными правовыми актами правил организации, сбора, вывоза, утилизации и переработки бытовых и промышленных отходов; </w:t>
      </w: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13) установленных нормативными правовыми актами Республики Башкортостан, муниципальными нормативными правовыми актами порядков выпаса и прогона сельскохозяйственных животных;</w:t>
      </w: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14) требований градостроительных регламентов, строительных, экологических, санитарно-гигиенических, противопожарных и иных правил, нормативов при использовании земельных участков. Полномочия, указанные в настоящем пункте, осуществляются в отношении земель всех категорий. </w:t>
      </w: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2.2.3. Выявление нарушения действующего земельного законодательства. </w:t>
      </w:r>
    </w:p>
    <w:p w:rsid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2.2.4. При осуществлении функций муниципального земельного контроля муниципальный инспектор вправе проводить обследование земельных участков, оформлять его результаты соответствующим актом. </w:t>
      </w:r>
    </w:p>
    <w:p w:rsidR="00036720" w:rsidRPr="001A16FB" w:rsidRDefault="00036720" w:rsidP="00036720">
      <w:pPr>
        <w:spacing w:after="0" w:line="240" w:lineRule="auto"/>
        <w:jc w:val="both"/>
        <w:rPr>
          <w:rFonts w:ascii="Times New Roman" w:hAnsi="Times New Roman" w:cs="Times New Roman"/>
          <w:sz w:val="28"/>
          <w:szCs w:val="28"/>
        </w:rPr>
      </w:pPr>
    </w:p>
    <w:p w:rsidR="001A16FB" w:rsidRPr="001A16FB" w:rsidRDefault="00036720" w:rsidP="000367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16FB" w:rsidRPr="001A16FB">
        <w:rPr>
          <w:rFonts w:ascii="Times New Roman" w:hAnsi="Times New Roman" w:cs="Times New Roman"/>
          <w:sz w:val="28"/>
          <w:szCs w:val="28"/>
        </w:rPr>
        <w:t>3. Порядок осуществления муниципального земельного контроля</w:t>
      </w: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 3.1. Муниципальный земельный контроль осуществляется в форме плановых и внеплановых проверок, а также в форме плановых (рейдовых) осмотров, обследований объектов земельных отношений без взаимодействия с их правообладателями и мероприятий, направленных на профилактику нарушений обязательных требований. </w:t>
      </w: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3.2. Плановые проверки проводятся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земельного законодательства Российской Федерации, законодательства Республики Башкортостан в соответствии с ежегодными планами проверок, утвержденными решением органа муниципального контроля. </w:t>
      </w: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3.3. Проекты ежегодных планов муниципальных проверок до их утверждения направляются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 В срок до 1 сентября года, предшествующего году проведения плановых проверок, проекты ежегодных планов проведения плановых проверок соблюдения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законодательства Республики Башкортостан направляются в органы </w:t>
      </w:r>
      <w:r w:rsidRPr="001A16FB">
        <w:rPr>
          <w:rFonts w:ascii="Times New Roman" w:hAnsi="Times New Roman" w:cs="Times New Roman"/>
          <w:sz w:val="28"/>
          <w:szCs w:val="28"/>
        </w:rPr>
        <w:lastRenderedPageBreak/>
        <w:t xml:space="preserve">прокуратуры. Плановые проверки органов государственной власти, органов местного самоуправления, юридических лиц, индивидуальных предпринимателей, граждан проводятся не чаще чем один раз в 3 года. </w:t>
      </w: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3.4. Ежегодные планы проведения плановых проверок разрабатываются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последующими изменениями), с учетом особенностей, установленных настоящим Положением. Планы проведения плановых проверок составляются отдельно в отношении органов государственной власти, органов местного самоуправления, в отношении граждан, юридических лиц и индивидуальных предпринимателей. Ежегодные планы проведения плановых проверок составляются в том числе с учетом периодичности их проведения, установленной законодательством, а также с учетом результатов проведения административного обследования объектов земельных отношений, анализа результатов предыдущих проверок, данных государственного мониторинга земель, анализа состояния соблюдения требований, установленных нормативными правовыми актами Российской Федерации. В ежегодные планы проведения плановых проверок включаются органы государственной власти, органы местного самоуправления, юридические лица, индивидуальные предприниматели и граждане, являющиеся правообладателями объектов земельных отношений, расположенных в границах соответствующего муниципального образования, а также указываются сведения об указанных объектах земельных отношений, позволяющие их идентифицировать (кадастровый номер, адрес и (или) описание местоположения), и иные сведения, предусмотренные законодательством Российской Федерации. В случае, если органы государственной власти, органы местного самоуправления, юридические лица, индивидуальные предприниматели и граждане являются правообладателями земельных участков в различных муниципальных образованиях, включение указанных лиц в ежегодный план проведения плановых проверок в рамках одного муниципального образования не препятствует их включению в ежегодный план проведения плановых проверок в рамках другого муниципального образования. В случае, если орган государственной власти, орган местного самоуправления, юридическое лицо, индивидуальный предприниматель и гражданин являются правообладателями нескольких земельных участков, расположенных на территории одного муниципального образования, плановая проверка проводится в отношении того земельного участка, сведения о котором указаны в ежегодном плане проведения плановых проверок на соответствующий год. </w:t>
      </w: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lastRenderedPageBreak/>
        <w:t xml:space="preserve">3.4.1. Включение плановой проверки в ежегодный план проведения плановых проверок юридических лиц и индивидуальных предпринимателей осуществляется по основаниям, указанным частью 8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3.5.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w:t>
      </w:r>
      <w:r w:rsidR="00A553A5">
        <w:rPr>
          <w:rFonts w:ascii="Times New Roman" w:hAnsi="Times New Roman" w:cs="Times New Roman"/>
          <w:sz w:val="28"/>
          <w:szCs w:val="28"/>
        </w:rPr>
        <w:t xml:space="preserve">сельского поселения </w:t>
      </w:r>
      <w:r w:rsidR="00A26FEA">
        <w:rPr>
          <w:rFonts w:ascii="Times New Roman" w:hAnsi="Times New Roman" w:cs="Times New Roman"/>
          <w:sz w:val="28"/>
          <w:szCs w:val="28"/>
        </w:rPr>
        <w:t xml:space="preserve">Султанмуратовский </w:t>
      </w:r>
      <w:r w:rsidR="004F7443">
        <w:rPr>
          <w:rFonts w:ascii="Times New Roman" w:hAnsi="Times New Roman" w:cs="Times New Roman"/>
          <w:sz w:val="28"/>
          <w:szCs w:val="28"/>
        </w:rPr>
        <w:t xml:space="preserve"> </w:t>
      </w:r>
      <w:r w:rsidR="00A553A5">
        <w:rPr>
          <w:rFonts w:ascii="Times New Roman" w:hAnsi="Times New Roman" w:cs="Times New Roman"/>
          <w:sz w:val="28"/>
          <w:szCs w:val="28"/>
        </w:rPr>
        <w:t xml:space="preserve"> сельсовет </w:t>
      </w:r>
      <w:r w:rsidRPr="001A16FB">
        <w:rPr>
          <w:rFonts w:ascii="Times New Roman" w:hAnsi="Times New Roman" w:cs="Times New Roman"/>
          <w:sz w:val="28"/>
          <w:szCs w:val="28"/>
        </w:rPr>
        <w:t xml:space="preserve">муниципального района </w:t>
      </w:r>
      <w:r w:rsidR="00A553A5">
        <w:rPr>
          <w:rFonts w:ascii="Times New Roman" w:hAnsi="Times New Roman" w:cs="Times New Roman"/>
          <w:sz w:val="28"/>
          <w:szCs w:val="28"/>
        </w:rPr>
        <w:t>Аургазинский</w:t>
      </w:r>
      <w:r w:rsidRPr="001A16FB">
        <w:rPr>
          <w:rFonts w:ascii="Times New Roman" w:hAnsi="Times New Roman" w:cs="Times New Roman"/>
          <w:sz w:val="28"/>
          <w:szCs w:val="28"/>
        </w:rPr>
        <w:t xml:space="preserve"> район Республики Башкортостан в сети Интернет, за исключением сведений, распространение которых ограничено или запрещено согласно законодательству Российской Федерации. </w:t>
      </w: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3.6. О проведении плановой проверки орган государственной власти, орган местного самоуправления, юридическое лицо, индивидуальный предприниматель, гражданин уведомляются органом муниципального контроля не менее чем за 3 рабочих дня до начала ее проведения посредством направления копии решения о начале проведения такой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заинтересованным лицом в орган муниципального контроля, или иным доступным способом. </w:t>
      </w: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3.7. При осуществлении муниципального земельного контроля за соблюдением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и законодательства Республики Башкортостан применяются типовые формы документов, утвержденные приказом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 </w:t>
      </w: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3.8. В отношении органов государственной власти, органов местного самоуправления, граждан проверки проводятся на основании соответствующих решений органов муниципального контроля, в которых содержатся следующие сведения: </w:t>
      </w: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1) фамилия, имя, отчество должностного лица органа муниципального контроля, а также экспертов, представителей экспертных организаций - в случае привлечения их к проведению проверок; </w:t>
      </w: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2) фамилия, имя, отчество, место проживания гражданина, наименования органа государственной власти, органа местного самоуправления, в отношении которых проводится проверка; </w:t>
      </w: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lastRenderedPageBreak/>
        <w:t xml:space="preserve">3) предмет проверки; </w:t>
      </w: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4) правовые основания проведения проверки, в том числе подлежащие проверке обязательные требования; </w:t>
      </w: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5) сроки проведения и перечень мероприятий по муниципальному земельному контролю; </w:t>
      </w: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6) перечень необходимых документов, представляемых органом государственной власти, органом местного самоуправления, гражданином для проведения проверки; </w:t>
      </w: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7) даты начала и окончания проведения проверки.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3.8. Внеплановые проверки соблюдения юридическими лицами, индивидуальными предпринимателями в отношении объектов земельных отношений требований законодательства Российской Федерации, законодательства Республики Башкортостан проводятся в случаях и порядке, которые предусмотрены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Юридическим фактом - основанием для принятия решения о проведении внеплановой проверки является: а) истечения срока исполнения ранее выданного по результатам муниципального земельного контроля предписания об устранении выявленного нарушения обязательных требований и (или) требований, установленных муниципальными правовыми актами; б) выявления по итогам проведения планового (рейдового) осмотра, обследования объекта земельных отношений признаков нарушений требований законодательства Российской Федерации, законодательства Республики Башкортостан, за которые законодательством Российской Федерации, законодательством Республики Башкортостан предусмотрена административная и иная ответственность; в) поступления в орган муниципального контроля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настоящем пункте, не могут служить основанием для проведения внеплановой проверки.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3.9. О проведении внеплановой проверки органы государственной власти, органы местного самоуправления, юридические лица, индивидуальные предприниматели и граждане уведомляются уполномоченным органом муниципального контроля не менее чем за 24 часа до начала ее проведения любым доступным способом.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3.10. Внеплановая выездная проверка юридических лиц и индивидуальных предпринимателей может быть проведена по основаниям, указанным в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w:t>
      </w:r>
      <w:r w:rsidRPr="001A16FB">
        <w:rPr>
          <w:rFonts w:ascii="Times New Roman" w:hAnsi="Times New Roman" w:cs="Times New Roman"/>
          <w:sz w:val="28"/>
          <w:szCs w:val="28"/>
        </w:rPr>
        <w:lastRenderedPageBreak/>
        <w:t xml:space="preserve">органами прокуратуры в порядке, установленном статьей 10 указанного закона. 3.11. Срок проведения проверки в отношении органов государственной власти, органов местного самоуправления, граждан не может превышать 20 рабочих дней. В отношении юридических лиц и индивидуальных предпринимателей сроки проведения проверок устанавливаются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3.12. По результатам каждой проверки муниципальными инспекторами составляется акт проверки. В акте проверки указываются: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1) дата, время и место составления акта проверки;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2) наименование органа муниципального контроля;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3) дата и номер решения органа муниципального контроля о проведении проверки;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4) фамилия, имя, отчество должностного лица органа муниципального контроля, проводившего проверку;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5) наименование проверяемого органа государственной власти, органа местного самоуправления,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уполномоченного представителя индивидуального предпринимателя, гражданина, присутствовавших при проведении проверки;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6) дата, время, продолжительность и место проведения проверки;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7) сведения о результатах проверки, в том числе о выявленных нарушениях требований земельного законодательства, об их характере и о лицах, допустивших указанные нарушения в отношении проверяемого объекта земельных отношений;</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 8) сведения об ознакомлении или отказе в ознакомлении с актом проверки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а также гражданина, его уполномоченного представителя, присутствовавших при проведении проверки, о наличии их подписей или об отказе от совершения подписи;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9) подпись должностного лица уполномоченного органа муниципального контроля, проводившего проверку.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3.13. Акт проверки оформляется непосредственно после ее завершения в двух экземплярах, один из которых с копиями приложений вручается присутствующим на месте проведения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под расписку об ознакомлении либо об </w:t>
      </w:r>
      <w:r w:rsidRPr="001A16FB">
        <w:rPr>
          <w:rFonts w:ascii="Times New Roman" w:hAnsi="Times New Roman" w:cs="Times New Roman"/>
          <w:sz w:val="28"/>
          <w:szCs w:val="28"/>
        </w:rPr>
        <w:lastRenderedPageBreak/>
        <w:t xml:space="preserve">отказе в ознакомлении с актом проверки. В случае отсутствия указанных лиц, а также в случае их отказа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К акту проверки прилагаются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нормативными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 фототаблица, обмер площади земельного участка и иная информация.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3.14.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уполномоченный орган муниципального контроля в течение 3 рабочих дней со дня составления акта проверки направляют его копию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случае отсутствия данного структурного подразделения - в территориальный орган федерального органа государственного земельного надзора).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3.15. Порядок взаимодействия органов государственного земельного надзора с органами, осуществляющими муниципальный земельный контроль, установлен постановлением Правительства Российской Федерации от 26 декабря 2014 года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3.16.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законодательством Республики Башкортостан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 </w:t>
      </w:r>
    </w:p>
    <w:p w:rsidR="00036720" w:rsidRDefault="00036720" w:rsidP="00036720">
      <w:pPr>
        <w:spacing w:after="0" w:line="240" w:lineRule="auto"/>
        <w:jc w:val="both"/>
        <w:rPr>
          <w:rFonts w:ascii="Times New Roman" w:hAnsi="Times New Roman" w:cs="Times New Roman"/>
          <w:sz w:val="28"/>
          <w:szCs w:val="28"/>
        </w:rPr>
      </w:pPr>
    </w:p>
    <w:p w:rsidR="00036720" w:rsidRDefault="001A16FB" w:rsidP="00036720">
      <w:pPr>
        <w:spacing w:after="0" w:line="240" w:lineRule="auto"/>
        <w:jc w:val="center"/>
        <w:rPr>
          <w:rFonts w:ascii="Times New Roman" w:hAnsi="Times New Roman" w:cs="Times New Roman"/>
          <w:sz w:val="28"/>
          <w:szCs w:val="28"/>
        </w:rPr>
      </w:pPr>
      <w:r w:rsidRPr="001A16FB">
        <w:rPr>
          <w:rFonts w:ascii="Times New Roman" w:hAnsi="Times New Roman" w:cs="Times New Roman"/>
          <w:sz w:val="28"/>
          <w:szCs w:val="28"/>
        </w:rPr>
        <w:t>4. Права и обязанности лиц, осуществляющих муниципальный земельный контроль, при проведении проверки</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4.1. Муниципальные инспекторы при проведении проверки обязаны: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A553A5">
        <w:rPr>
          <w:rFonts w:ascii="Times New Roman" w:hAnsi="Times New Roman" w:cs="Times New Roman"/>
          <w:sz w:val="28"/>
          <w:szCs w:val="28"/>
        </w:rPr>
        <w:t xml:space="preserve">сельского поселения </w:t>
      </w:r>
      <w:r w:rsidR="00A26FEA">
        <w:rPr>
          <w:rFonts w:ascii="Times New Roman" w:hAnsi="Times New Roman" w:cs="Times New Roman"/>
          <w:sz w:val="28"/>
          <w:szCs w:val="28"/>
        </w:rPr>
        <w:lastRenderedPageBreak/>
        <w:t xml:space="preserve">Султанмуратовский </w:t>
      </w:r>
      <w:r w:rsidR="004F7443">
        <w:rPr>
          <w:rFonts w:ascii="Times New Roman" w:hAnsi="Times New Roman" w:cs="Times New Roman"/>
          <w:sz w:val="28"/>
          <w:szCs w:val="28"/>
        </w:rPr>
        <w:t xml:space="preserve"> </w:t>
      </w:r>
      <w:r w:rsidR="00A553A5">
        <w:rPr>
          <w:rFonts w:ascii="Times New Roman" w:hAnsi="Times New Roman" w:cs="Times New Roman"/>
          <w:sz w:val="28"/>
          <w:szCs w:val="28"/>
        </w:rPr>
        <w:t xml:space="preserve"> сельсовет </w:t>
      </w:r>
      <w:r w:rsidRPr="001A16FB">
        <w:rPr>
          <w:rFonts w:ascii="Times New Roman" w:hAnsi="Times New Roman" w:cs="Times New Roman"/>
          <w:sz w:val="28"/>
          <w:szCs w:val="28"/>
        </w:rPr>
        <w:t xml:space="preserve">муниципального района </w:t>
      </w:r>
      <w:r w:rsidR="00A553A5">
        <w:rPr>
          <w:rFonts w:ascii="Times New Roman" w:hAnsi="Times New Roman" w:cs="Times New Roman"/>
          <w:sz w:val="28"/>
          <w:szCs w:val="28"/>
        </w:rPr>
        <w:t>Аургазинский</w:t>
      </w:r>
      <w:r w:rsidRPr="001A16FB">
        <w:rPr>
          <w:rFonts w:ascii="Times New Roman" w:hAnsi="Times New Roman" w:cs="Times New Roman"/>
          <w:sz w:val="28"/>
          <w:szCs w:val="28"/>
        </w:rPr>
        <w:t xml:space="preserve"> район Республики Башкортостан;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2) соблюдать законодательство Российской Федерации, права и законные интересы органа государственной власти, органа местного самоуправления, юридического лица, индивидуального предпринимателя, гражданина, проверка которых проводится;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3) проводить проверку на основании распоряжения руководителя органа муниципального контроля или его уполномоченного заместителя о ее проведении в соответствии с ее назначением;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(распоряжения) администрации </w:t>
      </w:r>
      <w:r w:rsidR="00A553A5">
        <w:rPr>
          <w:rFonts w:ascii="Times New Roman" w:hAnsi="Times New Roman" w:cs="Times New Roman"/>
          <w:sz w:val="28"/>
          <w:szCs w:val="28"/>
        </w:rPr>
        <w:t xml:space="preserve">сельского поселения </w:t>
      </w:r>
      <w:r w:rsidR="00A26FEA">
        <w:rPr>
          <w:rFonts w:ascii="Times New Roman" w:hAnsi="Times New Roman" w:cs="Times New Roman"/>
          <w:sz w:val="28"/>
          <w:szCs w:val="28"/>
        </w:rPr>
        <w:t xml:space="preserve">Султанмуратовский </w:t>
      </w:r>
      <w:r w:rsidR="004F7443">
        <w:rPr>
          <w:rFonts w:ascii="Times New Roman" w:hAnsi="Times New Roman" w:cs="Times New Roman"/>
          <w:sz w:val="28"/>
          <w:szCs w:val="28"/>
        </w:rPr>
        <w:t xml:space="preserve"> </w:t>
      </w:r>
      <w:r w:rsidR="00A553A5">
        <w:rPr>
          <w:rFonts w:ascii="Times New Roman" w:hAnsi="Times New Roman" w:cs="Times New Roman"/>
          <w:sz w:val="28"/>
          <w:szCs w:val="28"/>
        </w:rPr>
        <w:t xml:space="preserve"> сельсовет </w:t>
      </w:r>
      <w:r w:rsidRPr="001A16FB">
        <w:rPr>
          <w:rFonts w:ascii="Times New Roman" w:hAnsi="Times New Roman" w:cs="Times New Roman"/>
          <w:sz w:val="28"/>
          <w:szCs w:val="28"/>
        </w:rPr>
        <w:t xml:space="preserve">муниципального района </w:t>
      </w:r>
      <w:r w:rsidR="00A553A5">
        <w:rPr>
          <w:rFonts w:ascii="Times New Roman" w:hAnsi="Times New Roman" w:cs="Times New Roman"/>
          <w:sz w:val="28"/>
          <w:szCs w:val="28"/>
        </w:rPr>
        <w:t>Аургазинский</w:t>
      </w:r>
      <w:r w:rsidRPr="001A16FB">
        <w:rPr>
          <w:rFonts w:ascii="Times New Roman" w:hAnsi="Times New Roman" w:cs="Times New Roman"/>
          <w:sz w:val="28"/>
          <w:szCs w:val="28"/>
        </w:rPr>
        <w:t xml:space="preserve"> район Республики Башкортостан и в случае, предусмотренном частью 5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9) соблюдать сроки проведения проверки, установленные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lastRenderedPageBreak/>
        <w:t xml:space="preserve">10)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исполнения органом муниципального контроля функции по муниципальному земельному контролю;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12)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13) выдавать обязательные для исполнения предписания об устранении выявленных в результате проверок нарушений требований земельного законодательства, а также осуществлять контроль за исполнением указанных предписаний в установленные сроки;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14)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15)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16) осуществлять запись о проведенной проверке в журнале учета проверок. 4.2. Муниципальные инспекторы при осуществлении муниципального земельного контроля имеют право: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1) проводить плановые и внеплановые проверки соблюдения требований земельного законодательства Российской Федерации, законодательства Республики Башкортостан;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w:t>
      </w:r>
      <w:r w:rsidRPr="001A16FB">
        <w:rPr>
          <w:rFonts w:ascii="Times New Roman" w:hAnsi="Times New Roman" w:cs="Times New Roman"/>
          <w:sz w:val="28"/>
          <w:szCs w:val="28"/>
        </w:rPr>
        <w:lastRenderedPageBreak/>
        <w:t xml:space="preserve">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3) беспрепятственно по предъявлению служебного удостоверения и копии решения органа муниципального контроля о назначении проверки получать доступ на земельные участки, в том числе на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(объектов) и их посещения) для осуществления муниципального земельного контроля;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4) осуществлять обследование объектов земельных отношений, оформлять его результаты соответствующим актом;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5) составлять в пределах полномочий протоколы об административных правонарушениях в случаях, предусмотренных законодательством Республики Башкортостан;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6)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за содействием в установлении лиц, виновных в нарушениях требований земельного законодательства;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7) привлекать экспертов и экспертные организации к проведению проверок соблюдения требований земельного законодательства;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8)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9) выдавать юридическим лицом, индивидуальным предпринимателем предостережения о недопустимости нарушения обязательных требований действующего законодательства.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4.3. Муниципальные инспекторы при осуществлении муниципального земельного контроля не в праве: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1) проверять выполнение обязательных требований земельного законодательства и требований, установленных муниципальными нормативными правовыми актами, если такие требования не относятся к полномочиям органов муниципального контроля;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2)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w:t>
      </w:r>
      <w:r w:rsidR="00036720">
        <w:rPr>
          <w:rFonts w:ascii="Times New Roman" w:hAnsi="Times New Roman" w:cs="Times New Roman"/>
          <w:sz w:val="28"/>
          <w:szCs w:val="28"/>
        </w:rPr>
        <w:t>ательством Российской Федерации;</w:t>
      </w:r>
      <w:r w:rsidRPr="001A16FB">
        <w:rPr>
          <w:rFonts w:ascii="Times New Roman" w:hAnsi="Times New Roman" w:cs="Times New Roman"/>
          <w:sz w:val="28"/>
          <w:szCs w:val="28"/>
        </w:rPr>
        <w:t xml:space="preserve">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за </w:t>
      </w:r>
      <w:r w:rsidRPr="001A16FB">
        <w:rPr>
          <w:rFonts w:ascii="Times New Roman" w:hAnsi="Times New Roman" w:cs="Times New Roman"/>
          <w:sz w:val="28"/>
          <w:szCs w:val="28"/>
        </w:rPr>
        <w:lastRenderedPageBreak/>
        <w:t xml:space="preserve">исключением случая проведения такой проверки по основанию, предусмотренному подпунктом "б" пункта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6) превышать установленные сроки проведения проверки;</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 7) осуществлять выдачу органам государственной власти, органам местного самоуправления, юридическими лицами, индивидуальными предпринимателями, гражданами предписаний или предложений о проведении за их счет мероприятий по контролю;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8) требовать от органов государственной власти, органов местного самоуправления, юридического лица, индивидуального предпринимателя, граждан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p>
    <w:p w:rsidR="00036720"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9) требовать от органов государственной власти, органов местного самоуправления, юридического лица, индивидуального предпринимателя, гражданина представления документов, информации до даты начала проведения проверки. Уполномоченный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 </w:t>
      </w:r>
    </w:p>
    <w:p w:rsidR="00036720" w:rsidRDefault="00036720" w:rsidP="00036720">
      <w:pPr>
        <w:spacing w:after="0" w:line="240" w:lineRule="auto"/>
        <w:jc w:val="both"/>
        <w:rPr>
          <w:rFonts w:ascii="Times New Roman" w:hAnsi="Times New Roman" w:cs="Times New Roman"/>
          <w:sz w:val="28"/>
          <w:szCs w:val="28"/>
        </w:rPr>
      </w:pPr>
    </w:p>
    <w:p w:rsidR="00036720" w:rsidRDefault="001A16FB" w:rsidP="00036720">
      <w:pPr>
        <w:spacing w:after="0" w:line="240" w:lineRule="auto"/>
        <w:jc w:val="center"/>
        <w:rPr>
          <w:rFonts w:ascii="Times New Roman" w:hAnsi="Times New Roman" w:cs="Times New Roman"/>
          <w:sz w:val="28"/>
          <w:szCs w:val="28"/>
        </w:rPr>
      </w:pPr>
      <w:r w:rsidRPr="001A16FB">
        <w:rPr>
          <w:rFonts w:ascii="Times New Roman" w:hAnsi="Times New Roman" w:cs="Times New Roman"/>
          <w:sz w:val="28"/>
          <w:szCs w:val="28"/>
        </w:rPr>
        <w:t>5. Учет, отчетность и ответственность при осуществлении муниципального земельного контроля</w:t>
      </w:r>
    </w:p>
    <w:p w:rsidR="00A553A5"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5.1. Уполномоченный орган муниципального контроля ведет учет проверок соблюдения земельного законодательства. По каждому объекту проверки формируется дело, которое должно содержать в себе следующую информацию: 1) номер дела; </w:t>
      </w:r>
    </w:p>
    <w:p w:rsidR="00A553A5"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lastRenderedPageBreak/>
        <w:t xml:space="preserve">2) кадастровый номер (дата постановки на кадастровый учет), площадь (кв. м), адрес местоположения, категория, разрешенное использование объекта земельных отношений; </w:t>
      </w:r>
    </w:p>
    <w:p w:rsidR="00A553A5"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3) сведения о собственнике (и/или правообладателе) объекта; </w:t>
      </w:r>
    </w:p>
    <w:p w:rsidR="00A553A5"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4) даты проведения проверок; </w:t>
      </w:r>
    </w:p>
    <w:p w:rsidR="00A553A5"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5) результаты проверок; </w:t>
      </w:r>
    </w:p>
    <w:p w:rsidR="00A553A5"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6) сведения о лице, проводившем проверку; </w:t>
      </w:r>
    </w:p>
    <w:p w:rsidR="00A553A5"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7) сведения об исполнении предписаний. </w:t>
      </w:r>
    </w:p>
    <w:p w:rsidR="00A553A5"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5.2. Муниципальные инспекторы подотчетны руководителю органа муниципального контроля. </w:t>
      </w:r>
    </w:p>
    <w:p w:rsidR="00A553A5"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 xml:space="preserve">5.3. Лица, препятствующие осуществлению земельного контроля, в том числе применяющие угрозу насилия или насильственные действия по отношению к муниципальным инспекторам, несут установленную законодательством Российской Федерации ответственность. </w:t>
      </w:r>
    </w:p>
    <w:p w:rsidR="001A16FB" w:rsidRPr="001A16FB" w:rsidRDefault="001A16FB" w:rsidP="00036720">
      <w:pPr>
        <w:spacing w:after="0" w:line="240" w:lineRule="auto"/>
        <w:jc w:val="both"/>
        <w:rPr>
          <w:rFonts w:ascii="Times New Roman" w:hAnsi="Times New Roman" w:cs="Times New Roman"/>
          <w:sz w:val="28"/>
          <w:szCs w:val="28"/>
        </w:rPr>
      </w:pPr>
      <w:r w:rsidRPr="001A16FB">
        <w:rPr>
          <w:rFonts w:ascii="Times New Roman" w:hAnsi="Times New Roman" w:cs="Times New Roman"/>
          <w:sz w:val="28"/>
          <w:szCs w:val="28"/>
        </w:rPr>
        <w:t>5.4. Муниципальные инспекторы за неисполнение или ненадлежащее исполнение возложенных на них функций несут ответственность, установленную законодательством Российской Федерации.</w:t>
      </w:r>
    </w:p>
    <w:sectPr w:rsidR="001A16FB" w:rsidRPr="001A16FB" w:rsidSect="001A16FB">
      <w:head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FD9" w:rsidRDefault="00997FD9" w:rsidP="00036720">
      <w:pPr>
        <w:spacing w:after="0" w:line="240" w:lineRule="auto"/>
      </w:pPr>
      <w:r>
        <w:separator/>
      </w:r>
    </w:p>
  </w:endnote>
  <w:endnote w:type="continuationSeparator" w:id="0">
    <w:p w:rsidR="00997FD9" w:rsidRDefault="00997FD9" w:rsidP="00036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Bash">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FD9" w:rsidRDefault="00997FD9" w:rsidP="00036720">
      <w:pPr>
        <w:spacing w:after="0" w:line="240" w:lineRule="auto"/>
      </w:pPr>
      <w:r>
        <w:separator/>
      </w:r>
    </w:p>
  </w:footnote>
  <w:footnote w:type="continuationSeparator" w:id="0">
    <w:p w:rsidR="00997FD9" w:rsidRDefault="00997FD9" w:rsidP="00036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735688"/>
    </w:sdtPr>
    <w:sdtEndPr/>
    <w:sdtContent>
      <w:p w:rsidR="00A553A5" w:rsidRDefault="00107BF8">
        <w:pPr>
          <w:pStyle w:val="a3"/>
          <w:jc w:val="center"/>
        </w:pPr>
        <w:r>
          <w:fldChar w:fldCharType="begin"/>
        </w:r>
        <w:r>
          <w:instrText xml:space="preserve"> PAGE   \* MERGEFORMAT </w:instrText>
        </w:r>
        <w:r>
          <w:fldChar w:fldCharType="separate"/>
        </w:r>
        <w:r w:rsidR="004C0429">
          <w:rPr>
            <w:noProof/>
          </w:rPr>
          <w:t>1</w:t>
        </w:r>
        <w:r>
          <w:rPr>
            <w:noProof/>
          </w:rPr>
          <w:fldChar w:fldCharType="end"/>
        </w:r>
      </w:p>
    </w:sdtContent>
  </w:sdt>
  <w:p w:rsidR="00A553A5" w:rsidRDefault="00A553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FB"/>
    <w:rsid w:val="00036720"/>
    <w:rsid w:val="000C0863"/>
    <w:rsid w:val="0010421F"/>
    <w:rsid w:val="00107BF8"/>
    <w:rsid w:val="0012483C"/>
    <w:rsid w:val="0015626E"/>
    <w:rsid w:val="001A16FB"/>
    <w:rsid w:val="002540C0"/>
    <w:rsid w:val="002B2EAA"/>
    <w:rsid w:val="003F7832"/>
    <w:rsid w:val="00435C87"/>
    <w:rsid w:val="004C0429"/>
    <w:rsid w:val="004F7443"/>
    <w:rsid w:val="007C1B3F"/>
    <w:rsid w:val="007C791C"/>
    <w:rsid w:val="00997FD9"/>
    <w:rsid w:val="00A26FEA"/>
    <w:rsid w:val="00A553A5"/>
    <w:rsid w:val="00AD6F0C"/>
    <w:rsid w:val="00B7076A"/>
    <w:rsid w:val="00B86D0E"/>
    <w:rsid w:val="00F411B2"/>
    <w:rsid w:val="00F93FC7"/>
    <w:rsid w:val="00FC521B"/>
    <w:rsid w:val="00FD1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67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6720"/>
  </w:style>
  <w:style w:type="paragraph" w:styleId="a5">
    <w:name w:val="footer"/>
    <w:basedOn w:val="a"/>
    <w:link w:val="a6"/>
    <w:uiPriority w:val="99"/>
    <w:semiHidden/>
    <w:unhideWhenUsed/>
    <w:rsid w:val="0003672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36720"/>
  </w:style>
  <w:style w:type="paragraph" w:styleId="a7">
    <w:name w:val="Balloon Text"/>
    <w:basedOn w:val="a"/>
    <w:link w:val="a8"/>
    <w:uiPriority w:val="99"/>
    <w:semiHidden/>
    <w:unhideWhenUsed/>
    <w:rsid w:val="00A553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53A5"/>
    <w:rPr>
      <w:rFonts w:ascii="Tahoma" w:hAnsi="Tahoma" w:cs="Tahoma"/>
      <w:sz w:val="16"/>
      <w:szCs w:val="16"/>
    </w:rPr>
  </w:style>
  <w:style w:type="paragraph" w:customStyle="1" w:styleId="ConsPlusNormal">
    <w:name w:val="ConsPlusNormal"/>
    <w:uiPriority w:val="99"/>
    <w:rsid w:val="007C791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7C791C"/>
    <w:pPr>
      <w:widowControl w:val="0"/>
      <w:autoSpaceDE w:val="0"/>
      <w:autoSpaceDN w:val="0"/>
      <w:adjustRightInd w:val="0"/>
      <w:spacing w:after="0" w:line="240" w:lineRule="auto"/>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67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6720"/>
  </w:style>
  <w:style w:type="paragraph" w:styleId="a5">
    <w:name w:val="footer"/>
    <w:basedOn w:val="a"/>
    <w:link w:val="a6"/>
    <w:uiPriority w:val="99"/>
    <w:semiHidden/>
    <w:unhideWhenUsed/>
    <w:rsid w:val="0003672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36720"/>
  </w:style>
  <w:style w:type="paragraph" w:styleId="a7">
    <w:name w:val="Balloon Text"/>
    <w:basedOn w:val="a"/>
    <w:link w:val="a8"/>
    <w:uiPriority w:val="99"/>
    <w:semiHidden/>
    <w:unhideWhenUsed/>
    <w:rsid w:val="00A553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53A5"/>
    <w:rPr>
      <w:rFonts w:ascii="Tahoma" w:hAnsi="Tahoma" w:cs="Tahoma"/>
      <w:sz w:val="16"/>
      <w:szCs w:val="16"/>
    </w:rPr>
  </w:style>
  <w:style w:type="paragraph" w:customStyle="1" w:styleId="ConsPlusNormal">
    <w:name w:val="ConsPlusNormal"/>
    <w:uiPriority w:val="99"/>
    <w:rsid w:val="007C791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7C791C"/>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29520-46C7-4BB1-96D7-782D27FC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5795</Words>
  <Characters>33037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Султанмурат</cp:lastModifiedBy>
  <cp:revision>2</cp:revision>
  <dcterms:created xsi:type="dcterms:W3CDTF">2020-07-28T11:56:00Z</dcterms:created>
  <dcterms:modified xsi:type="dcterms:W3CDTF">2020-07-28T11:56:00Z</dcterms:modified>
</cp:coreProperties>
</file>